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F1BB" w14:textId="77777777" w:rsidR="0009333B" w:rsidRDefault="0097455F" w:rsidP="00015DE7">
      <w:pPr>
        <w:rPr>
          <w:rFonts w:ascii="Museo Sans 300" w:hAnsi="Museo Sans 300"/>
          <w:b/>
          <w:bCs/>
          <w:sz w:val="28"/>
          <w:szCs w:val="28"/>
        </w:rPr>
      </w:pPr>
      <w:r w:rsidRPr="003F743F">
        <w:rPr>
          <w:rFonts w:ascii="Museo Sans 300" w:hAnsi="Museo Sans 300"/>
          <w:noProof/>
        </w:rPr>
        <w:drawing>
          <wp:anchor distT="0" distB="0" distL="114300" distR="114300" simplePos="0" relativeHeight="251660288" behindDoc="1" locked="0" layoutInCell="1" allowOverlap="1" wp14:anchorId="3BE07A9D" wp14:editId="2039E1C6">
            <wp:simplePos x="0" y="0"/>
            <wp:positionH relativeFrom="column">
              <wp:posOffset>4162140</wp:posOffset>
            </wp:positionH>
            <wp:positionV relativeFrom="paragraph">
              <wp:posOffset>492</wp:posOffset>
            </wp:positionV>
            <wp:extent cx="1704975" cy="657225"/>
            <wp:effectExtent l="0" t="0" r="9525" b="9525"/>
            <wp:wrapSquare wrapText="bothSides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7371" w:rsidRPr="003F743F">
        <w:rPr>
          <w:rFonts w:ascii="Museo Sans 300" w:hAnsi="Museo Sans 300"/>
          <w:b/>
          <w:bCs/>
          <w:sz w:val="28"/>
          <w:szCs w:val="28"/>
        </w:rPr>
        <w:t>C</w:t>
      </w:r>
      <w:r w:rsidR="00015DE7" w:rsidRPr="003F743F">
        <w:rPr>
          <w:rFonts w:ascii="Museo Sans 300" w:hAnsi="Museo Sans 300"/>
          <w:b/>
          <w:bCs/>
          <w:sz w:val="28"/>
          <w:szCs w:val="28"/>
        </w:rPr>
        <w:t>URRICULUM</w:t>
      </w:r>
      <w:r w:rsidR="00697371" w:rsidRPr="003F743F">
        <w:rPr>
          <w:rFonts w:ascii="Museo Sans 300" w:hAnsi="Museo Sans 300"/>
          <w:b/>
          <w:bCs/>
          <w:sz w:val="28"/>
          <w:szCs w:val="28"/>
        </w:rPr>
        <w:t xml:space="preserve"> </w:t>
      </w:r>
      <w:r w:rsidR="00015DE7" w:rsidRPr="003F743F">
        <w:rPr>
          <w:rFonts w:ascii="Museo Sans 300" w:hAnsi="Museo Sans 300"/>
          <w:b/>
          <w:bCs/>
          <w:sz w:val="28"/>
          <w:szCs w:val="28"/>
        </w:rPr>
        <w:t xml:space="preserve">VITAE      </w:t>
      </w:r>
      <w:r w:rsidR="00697371" w:rsidRPr="003F743F">
        <w:rPr>
          <w:rFonts w:ascii="Museo Sans 300" w:hAnsi="Museo Sans 300"/>
          <w:b/>
          <w:bCs/>
          <w:sz w:val="28"/>
          <w:szCs w:val="28"/>
        </w:rPr>
        <w:t xml:space="preserve"> </w:t>
      </w:r>
      <w:r w:rsidR="00015DE7" w:rsidRPr="003F743F">
        <w:rPr>
          <w:rFonts w:ascii="Museo Sans 300" w:hAnsi="Museo Sans 300"/>
          <w:b/>
          <w:bCs/>
          <w:sz w:val="28"/>
          <w:szCs w:val="28"/>
        </w:rPr>
        <w:t xml:space="preserve">      </w:t>
      </w:r>
    </w:p>
    <w:p w14:paraId="09F5105B" w14:textId="5FEF86BD" w:rsidR="00414B79" w:rsidRPr="003F743F" w:rsidRDefault="00697371" w:rsidP="00015DE7">
      <w:pPr>
        <w:rPr>
          <w:rFonts w:ascii="Museo Sans 300" w:hAnsi="Museo Sans 300"/>
          <w:b/>
          <w:bCs/>
          <w:sz w:val="28"/>
          <w:szCs w:val="28"/>
        </w:rPr>
      </w:pPr>
      <w:r w:rsidRPr="003F743F">
        <w:rPr>
          <w:rFonts w:ascii="Museo Sans 300" w:hAnsi="Museo Sans 300"/>
          <w:b/>
          <w:bCs/>
          <w:sz w:val="28"/>
          <w:szCs w:val="28"/>
        </w:rPr>
        <w:t>Dr. med. Florian Wolf</w:t>
      </w:r>
    </w:p>
    <w:p w14:paraId="7759EC34" w14:textId="77777777" w:rsidR="00015DE7" w:rsidRDefault="00015DE7" w:rsidP="00414B79">
      <w:pPr>
        <w:rPr>
          <w:b/>
          <w:bCs/>
          <w:sz w:val="24"/>
          <w:szCs w:val="24"/>
        </w:rPr>
      </w:pPr>
    </w:p>
    <w:p w14:paraId="091DB98D" w14:textId="5B9560DD" w:rsidR="00414B79" w:rsidRPr="0009333B" w:rsidRDefault="006E003D" w:rsidP="00414B79">
      <w:pPr>
        <w:rPr>
          <w:rFonts w:ascii="Museo Sans 300" w:hAnsi="Museo Sans 300"/>
          <w:b/>
          <w:bCs/>
          <w:sz w:val="24"/>
          <w:szCs w:val="24"/>
        </w:rPr>
      </w:pPr>
      <w:r w:rsidRPr="0009333B">
        <w:rPr>
          <w:rFonts w:ascii="Museo Sans 300" w:hAnsi="Museo Sans 300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6E6B416F" wp14:editId="64DF3709">
            <wp:simplePos x="0" y="0"/>
            <wp:positionH relativeFrom="margin">
              <wp:posOffset>4060190</wp:posOffset>
            </wp:positionH>
            <wp:positionV relativeFrom="paragraph">
              <wp:posOffset>72390</wp:posOffset>
            </wp:positionV>
            <wp:extent cx="2142490" cy="1834515"/>
            <wp:effectExtent l="0" t="0" r="0" b="0"/>
            <wp:wrapTight wrapText="bothSides">
              <wp:wrapPolygon edited="0">
                <wp:start x="0" y="0"/>
                <wp:lineTo x="0" y="21308"/>
                <wp:lineTo x="21318" y="21308"/>
                <wp:lineTo x="21318" y="0"/>
                <wp:lineTo x="0" y="0"/>
              </wp:wrapPolygon>
            </wp:wrapTight>
            <wp:docPr id="2" name="Grafik 2" descr="G:\USER\WOLFFL\Daten\WOLFFL\Desktop\Public Relations\Wolf-Florian_21-10-27_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\WOLFFL\Daten\WOLFFL\Desktop\Public Relations\Wolf-Florian_21-10-27_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B79" w:rsidRPr="0009333B">
        <w:rPr>
          <w:rFonts w:ascii="Museo Sans 300" w:hAnsi="Museo Sans 300"/>
          <w:b/>
          <w:bCs/>
          <w:sz w:val="24"/>
          <w:szCs w:val="24"/>
        </w:rPr>
        <w:t>Persönliche Daten</w:t>
      </w:r>
    </w:p>
    <w:p w14:paraId="1020B7F3" w14:textId="635F56E4" w:rsidR="006E003D" w:rsidRPr="0009333B" w:rsidRDefault="006E003D" w:rsidP="006E003D">
      <w:pPr>
        <w:rPr>
          <w:rFonts w:ascii="Museo Sans 300" w:hAnsi="Museo Sans 300"/>
          <w:sz w:val="20"/>
          <w:szCs w:val="20"/>
        </w:rPr>
      </w:pPr>
      <w:r w:rsidRPr="0009333B">
        <w:rPr>
          <w:rFonts w:ascii="Museo Sans 300" w:hAnsi="Museo Sans 300"/>
          <w:b/>
          <w:bCs/>
        </w:rPr>
        <w:t xml:space="preserve">OA </w:t>
      </w:r>
      <w:r w:rsidR="00C36AFD" w:rsidRPr="0009333B">
        <w:rPr>
          <w:rFonts w:ascii="Museo Sans 300" w:hAnsi="Museo Sans 300"/>
          <w:b/>
          <w:bCs/>
        </w:rPr>
        <w:t>Dr. med. Florian Wolf</w:t>
      </w:r>
      <w:r w:rsidRPr="0009333B">
        <w:rPr>
          <w:rFonts w:ascii="Museo Sans 300" w:hAnsi="Museo Sans 300"/>
          <w:sz w:val="24"/>
          <w:szCs w:val="24"/>
        </w:rPr>
        <w:br/>
      </w:r>
      <w:r w:rsidRPr="0009333B">
        <w:rPr>
          <w:rFonts w:ascii="Museo Sans 300" w:hAnsi="Museo Sans 300"/>
          <w:sz w:val="20"/>
          <w:szCs w:val="20"/>
        </w:rPr>
        <w:t>Facharzt für Orthopädie und Unfallchirurgie</w:t>
      </w:r>
      <w:r w:rsidRPr="0009333B">
        <w:rPr>
          <w:rFonts w:ascii="Museo Sans 300" w:hAnsi="Museo Sans 300"/>
          <w:sz w:val="20"/>
          <w:szCs w:val="20"/>
        </w:rPr>
        <w:br/>
        <w:t xml:space="preserve">Zusatzbezeichnung Spezielle Unfallchirurgie </w:t>
      </w:r>
      <w:r w:rsidRPr="0009333B">
        <w:rPr>
          <w:rFonts w:ascii="Museo Sans 300" w:hAnsi="Museo Sans 300"/>
          <w:sz w:val="20"/>
          <w:szCs w:val="20"/>
        </w:rPr>
        <w:br/>
        <w:t>Zusatzbezeichnung Klinische Akut- und Notfallmedizin</w:t>
      </w:r>
    </w:p>
    <w:p w14:paraId="0B759C59" w14:textId="7D4362EC" w:rsidR="006E003D" w:rsidRPr="0009333B" w:rsidRDefault="00C36AFD" w:rsidP="00414B79">
      <w:pPr>
        <w:rPr>
          <w:rFonts w:ascii="Museo Sans 300" w:hAnsi="Museo Sans 300"/>
        </w:rPr>
      </w:pPr>
      <w:r w:rsidRPr="0009333B">
        <w:rPr>
          <w:rFonts w:ascii="Museo Sans 300" w:hAnsi="Museo Sans 300"/>
        </w:rPr>
        <w:t>Abteilung für Orthopädie und Unfallchirurgie</w:t>
      </w:r>
      <w:r w:rsidR="006E003D" w:rsidRPr="0009333B">
        <w:rPr>
          <w:rFonts w:ascii="Museo Sans 300" w:hAnsi="Museo Sans 300"/>
        </w:rPr>
        <w:br/>
      </w:r>
      <w:r w:rsidRPr="0009333B">
        <w:rPr>
          <w:rFonts w:ascii="Museo Sans 300" w:hAnsi="Museo Sans 300"/>
        </w:rPr>
        <w:t>Klinikum Penzberg</w:t>
      </w:r>
      <w:r w:rsidR="00697371" w:rsidRPr="0009333B">
        <w:rPr>
          <w:rFonts w:ascii="Museo Sans 300" w:hAnsi="Museo Sans 300"/>
        </w:rPr>
        <w:br/>
      </w:r>
      <w:r w:rsidRPr="0009333B">
        <w:rPr>
          <w:rFonts w:ascii="Museo Sans 300" w:hAnsi="Museo Sans 300"/>
        </w:rPr>
        <w:t xml:space="preserve">Am </w:t>
      </w:r>
      <w:proofErr w:type="spellStart"/>
      <w:r w:rsidRPr="0009333B">
        <w:rPr>
          <w:rFonts w:ascii="Museo Sans 300" w:hAnsi="Museo Sans 300"/>
        </w:rPr>
        <w:t>Schlossbichl</w:t>
      </w:r>
      <w:proofErr w:type="spellEnd"/>
      <w:r w:rsidRPr="0009333B">
        <w:rPr>
          <w:rFonts w:ascii="Museo Sans 300" w:hAnsi="Museo Sans 300"/>
        </w:rPr>
        <w:t xml:space="preserve"> 7</w:t>
      </w:r>
      <w:r w:rsidR="00697371" w:rsidRPr="0009333B">
        <w:rPr>
          <w:rFonts w:ascii="Museo Sans 300" w:hAnsi="Museo Sans 300"/>
        </w:rPr>
        <w:br/>
      </w:r>
      <w:r w:rsidRPr="0009333B">
        <w:rPr>
          <w:rFonts w:ascii="Museo Sans 300" w:hAnsi="Museo Sans 300"/>
        </w:rPr>
        <w:t>82377 Penzberg</w:t>
      </w:r>
      <w:r w:rsidR="006E003D" w:rsidRPr="0009333B">
        <w:rPr>
          <w:rFonts w:ascii="Museo Sans 300" w:hAnsi="Museo Sans 300"/>
        </w:rPr>
        <w:br/>
        <w:t>Florian.Wolf@starnberger-kliniken.de</w:t>
      </w:r>
    </w:p>
    <w:p w14:paraId="37ABAD31" w14:textId="77777777" w:rsidR="002516EB" w:rsidRPr="0009333B" w:rsidRDefault="002516EB" w:rsidP="00414B79">
      <w:pPr>
        <w:rPr>
          <w:rFonts w:ascii="Museo Sans 300" w:hAnsi="Museo Sans 300"/>
          <w:sz w:val="24"/>
          <w:szCs w:val="24"/>
        </w:rPr>
      </w:pPr>
    </w:p>
    <w:p w14:paraId="7F93F721" w14:textId="01154F77" w:rsidR="0097455F" w:rsidRPr="0009333B" w:rsidRDefault="00414B79" w:rsidP="00414B79">
      <w:pPr>
        <w:rPr>
          <w:rFonts w:ascii="Museo Sans 300" w:hAnsi="Museo Sans 300"/>
          <w:b/>
          <w:bCs/>
          <w:sz w:val="24"/>
          <w:szCs w:val="24"/>
        </w:rPr>
      </w:pPr>
      <w:r w:rsidRPr="0009333B">
        <w:rPr>
          <w:rFonts w:ascii="Museo Sans 300" w:hAnsi="Museo Sans 300"/>
          <w:b/>
          <w:bCs/>
          <w:sz w:val="24"/>
          <w:szCs w:val="24"/>
        </w:rPr>
        <w:t>Berufliche Laufbahn</w:t>
      </w:r>
    </w:p>
    <w:p w14:paraId="37EBA985" w14:textId="74D6E3CA" w:rsidR="00C36AFD" w:rsidRPr="0009333B" w:rsidRDefault="00C36AFD" w:rsidP="00F24AD8">
      <w:pPr>
        <w:rPr>
          <w:rFonts w:ascii="Museo Sans 300" w:hAnsi="Museo Sans 300"/>
          <w:sz w:val="24"/>
          <w:szCs w:val="24"/>
        </w:rPr>
      </w:pPr>
      <w:r w:rsidRPr="0009333B">
        <w:rPr>
          <w:rFonts w:ascii="Museo Sans 300" w:hAnsi="Museo Sans 300"/>
          <w:sz w:val="24"/>
          <w:szCs w:val="24"/>
        </w:rPr>
        <w:t>seit</w:t>
      </w:r>
      <w:r w:rsidR="00F24AD8" w:rsidRPr="0009333B">
        <w:rPr>
          <w:rFonts w:ascii="Museo Sans 300" w:hAnsi="Museo Sans 300"/>
          <w:sz w:val="24"/>
          <w:szCs w:val="24"/>
        </w:rPr>
        <w:t xml:space="preserve"> 01/2021</w:t>
      </w:r>
      <w:r w:rsidR="0097455F" w:rsidRPr="0009333B">
        <w:rPr>
          <w:rFonts w:ascii="Museo Sans 300" w:hAnsi="Museo Sans 300"/>
          <w:sz w:val="24"/>
          <w:szCs w:val="24"/>
        </w:rPr>
        <w:t xml:space="preserve"> </w:t>
      </w:r>
      <w:r w:rsidR="00BF3C58" w:rsidRPr="0009333B">
        <w:rPr>
          <w:rFonts w:ascii="Museo Sans 300" w:hAnsi="Museo Sans 300"/>
          <w:sz w:val="24"/>
          <w:szCs w:val="24"/>
        </w:rPr>
        <w:br/>
      </w:r>
      <w:r w:rsidR="0097455F" w:rsidRPr="0009333B">
        <w:rPr>
          <w:rFonts w:ascii="Museo Sans 300" w:hAnsi="Museo Sans 300"/>
          <w:sz w:val="24"/>
          <w:szCs w:val="24"/>
        </w:rPr>
        <w:t>Oberarzt</w:t>
      </w:r>
      <w:r w:rsidR="006E003D" w:rsidRPr="0009333B">
        <w:rPr>
          <w:rFonts w:ascii="Museo Sans 300" w:hAnsi="Museo Sans 300"/>
          <w:sz w:val="24"/>
          <w:szCs w:val="24"/>
        </w:rPr>
        <w:t xml:space="preserve"> </w:t>
      </w:r>
      <w:r w:rsidR="0097455F" w:rsidRPr="0009333B">
        <w:rPr>
          <w:rFonts w:ascii="Museo Sans 300" w:hAnsi="Museo Sans 300"/>
          <w:sz w:val="24"/>
          <w:szCs w:val="24"/>
        </w:rPr>
        <w:t>Abteilung für Orthopädie und Unfallchirurgie</w:t>
      </w:r>
      <w:r w:rsidRPr="0009333B">
        <w:rPr>
          <w:rFonts w:ascii="Museo Sans 300" w:hAnsi="Museo Sans 300"/>
          <w:sz w:val="24"/>
          <w:szCs w:val="24"/>
        </w:rPr>
        <w:br/>
      </w:r>
      <w:r w:rsidR="0097455F" w:rsidRPr="0009333B">
        <w:rPr>
          <w:rFonts w:ascii="Museo Sans 300" w:hAnsi="Museo Sans 300"/>
          <w:sz w:val="24"/>
          <w:szCs w:val="24"/>
        </w:rPr>
        <w:t>Klinikum Penzberg - Starnberger Kliniken</w:t>
      </w:r>
    </w:p>
    <w:p w14:paraId="573851BE" w14:textId="7CFA9F5B" w:rsidR="00C36AFD" w:rsidRPr="0009333B" w:rsidRDefault="00F24AD8" w:rsidP="00F24AD8">
      <w:pPr>
        <w:rPr>
          <w:rFonts w:ascii="Museo Sans 300" w:hAnsi="Museo Sans 300"/>
          <w:sz w:val="24"/>
          <w:szCs w:val="24"/>
        </w:rPr>
      </w:pPr>
      <w:r w:rsidRPr="0009333B">
        <w:rPr>
          <w:rFonts w:ascii="Museo Sans 300" w:hAnsi="Museo Sans 300"/>
          <w:sz w:val="24"/>
          <w:szCs w:val="24"/>
        </w:rPr>
        <w:t>9/2015 – 12/2021</w:t>
      </w:r>
      <w:r w:rsidR="00C36AFD" w:rsidRPr="0009333B">
        <w:rPr>
          <w:rFonts w:ascii="Museo Sans 300" w:hAnsi="Museo Sans 300"/>
          <w:sz w:val="24"/>
          <w:szCs w:val="24"/>
        </w:rPr>
        <w:br/>
      </w:r>
      <w:r w:rsidR="0097455F" w:rsidRPr="0009333B">
        <w:rPr>
          <w:rFonts w:ascii="Museo Sans 300" w:hAnsi="Museo Sans 300"/>
          <w:sz w:val="24"/>
          <w:szCs w:val="24"/>
        </w:rPr>
        <w:t>Klinik für Allgemeine, Unfall- und Wiederherstellungschirurgie,</w:t>
      </w:r>
      <w:r w:rsidR="00C36AFD" w:rsidRPr="0009333B">
        <w:rPr>
          <w:rFonts w:ascii="Museo Sans 300" w:hAnsi="Museo Sans 300"/>
          <w:sz w:val="24"/>
          <w:szCs w:val="24"/>
        </w:rPr>
        <w:br/>
      </w:r>
      <w:r w:rsidR="0097455F" w:rsidRPr="0009333B">
        <w:rPr>
          <w:rFonts w:ascii="Museo Sans 300" w:hAnsi="Museo Sans 300"/>
          <w:sz w:val="24"/>
          <w:szCs w:val="24"/>
        </w:rPr>
        <w:t>LMU</w:t>
      </w:r>
      <w:r w:rsidR="00C36AFD" w:rsidRPr="0009333B">
        <w:rPr>
          <w:rFonts w:ascii="Museo Sans 300" w:hAnsi="Museo Sans 300"/>
          <w:sz w:val="24"/>
          <w:szCs w:val="24"/>
        </w:rPr>
        <w:t xml:space="preserve"> Klinikum </w:t>
      </w:r>
      <w:r w:rsidR="0097455F" w:rsidRPr="0009333B">
        <w:rPr>
          <w:rFonts w:ascii="Museo Sans 300" w:hAnsi="Museo Sans 300"/>
          <w:sz w:val="24"/>
          <w:szCs w:val="24"/>
        </w:rPr>
        <w:t>Prof. Dr. W. Böcker</w:t>
      </w:r>
    </w:p>
    <w:p w14:paraId="1862DF01" w14:textId="002B3E34" w:rsidR="0097455F" w:rsidRPr="0009333B" w:rsidRDefault="00F24AD8" w:rsidP="00F24AD8">
      <w:pPr>
        <w:rPr>
          <w:rFonts w:ascii="Museo Sans 300" w:hAnsi="Museo Sans 300"/>
          <w:sz w:val="24"/>
          <w:szCs w:val="24"/>
        </w:rPr>
      </w:pPr>
      <w:r w:rsidRPr="0009333B">
        <w:rPr>
          <w:rFonts w:ascii="Museo Sans 300" w:hAnsi="Museo Sans 300"/>
          <w:sz w:val="24"/>
          <w:szCs w:val="24"/>
        </w:rPr>
        <w:t>08/2014– 09/2015</w:t>
      </w:r>
      <w:r w:rsidR="006E003D" w:rsidRPr="0009333B">
        <w:rPr>
          <w:rFonts w:ascii="Museo Sans 300" w:hAnsi="Museo Sans 300"/>
          <w:sz w:val="24"/>
          <w:szCs w:val="24"/>
        </w:rPr>
        <w:br/>
      </w:r>
      <w:r w:rsidR="0097455F" w:rsidRPr="0009333B">
        <w:rPr>
          <w:rFonts w:ascii="Museo Sans 300" w:hAnsi="Museo Sans 300"/>
          <w:sz w:val="24"/>
          <w:szCs w:val="24"/>
        </w:rPr>
        <w:t>Orthopädische Klinik und Poliklinik der Ludwig-Maximilians-Universität</w:t>
      </w:r>
      <w:r w:rsidR="00C36AFD" w:rsidRPr="0009333B">
        <w:rPr>
          <w:rFonts w:ascii="Museo Sans 300" w:hAnsi="Museo Sans 300"/>
          <w:sz w:val="24"/>
          <w:szCs w:val="24"/>
        </w:rPr>
        <w:br/>
        <w:t>P</w:t>
      </w:r>
      <w:r w:rsidR="0097455F" w:rsidRPr="0009333B">
        <w:rPr>
          <w:rFonts w:ascii="Museo Sans 300" w:hAnsi="Museo Sans 300"/>
          <w:sz w:val="24"/>
          <w:szCs w:val="24"/>
        </w:rPr>
        <w:t>rof. Dr. med. Dipl. Ing. V. Jansson</w:t>
      </w:r>
    </w:p>
    <w:p w14:paraId="0D5B783B" w14:textId="4D3F58B8" w:rsidR="00697371" w:rsidRPr="0009333B" w:rsidRDefault="00F24AD8" w:rsidP="00F24AD8">
      <w:pPr>
        <w:rPr>
          <w:rFonts w:ascii="Museo Sans 300" w:hAnsi="Museo Sans 300"/>
          <w:sz w:val="24"/>
          <w:szCs w:val="24"/>
        </w:rPr>
      </w:pPr>
      <w:r w:rsidRPr="0009333B">
        <w:rPr>
          <w:rFonts w:ascii="Museo Sans 300" w:hAnsi="Museo Sans 300"/>
          <w:sz w:val="24"/>
          <w:szCs w:val="24"/>
        </w:rPr>
        <w:t>01/2010 – 08/2014</w:t>
      </w:r>
      <w:r w:rsidR="006E003D" w:rsidRPr="0009333B">
        <w:rPr>
          <w:rFonts w:ascii="Museo Sans 300" w:hAnsi="Museo Sans 300"/>
          <w:sz w:val="24"/>
          <w:szCs w:val="24"/>
        </w:rPr>
        <w:br/>
      </w:r>
      <w:r w:rsidR="0097455F" w:rsidRPr="0009333B">
        <w:rPr>
          <w:rFonts w:ascii="Museo Sans 300" w:hAnsi="Museo Sans 300"/>
          <w:sz w:val="24"/>
          <w:szCs w:val="24"/>
        </w:rPr>
        <w:t>Klinik für Allgemeine, Unfall- Hand- und Plastische Chirurgie</w:t>
      </w:r>
      <w:r w:rsidR="00C36AFD" w:rsidRPr="0009333B">
        <w:rPr>
          <w:rFonts w:ascii="Museo Sans 300" w:hAnsi="Museo Sans 300"/>
          <w:sz w:val="24"/>
          <w:szCs w:val="24"/>
        </w:rPr>
        <w:t xml:space="preserve"> der </w:t>
      </w:r>
      <w:r w:rsidR="0097455F" w:rsidRPr="0009333B">
        <w:rPr>
          <w:rFonts w:ascii="Museo Sans 300" w:hAnsi="Museo Sans 300"/>
          <w:sz w:val="24"/>
          <w:szCs w:val="24"/>
        </w:rPr>
        <w:t>LMU</w:t>
      </w:r>
      <w:r w:rsidR="00C36AFD" w:rsidRPr="0009333B">
        <w:rPr>
          <w:rFonts w:ascii="Museo Sans 300" w:hAnsi="Museo Sans 300"/>
          <w:sz w:val="24"/>
          <w:szCs w:val="24"/>
        </w:rPr>
        <w:br/>
      </w:r>
      <w:r w:rsidR="0097455F" w:rsidRPr="0009333B">
        <w:rPr>
          <w:rFonts w:ascii="Museo Sans 300" w:hAnsi="Museo Sans 300"/>
          <w:sz w:val="24"/>
          <w:szCs w:val="24"/>
        </w:rPr>
        <w:t>Prof. Dr. W. Mutschler</w:t>
      </w:r>
    </w:p>
    <w:p w14:paraId="35258F63" w14:textId="77777777" w:rsidR="00697371" w:rsidRPr="0009333B" w:rsidRDefault="00697371" w:rsidP="00F24AD8">
      <w:pPr>
        <w:rPr>
          <w:rFonts w:ascii="Museo Sans 300" w:hAnsi="Museo Sans 300"/>
          <w:sz w:val="24"/>
          <w:szCs w:val="24"/>
        </w:rPr>
      </w:pPr>
    </w:p>
    <w:p w14:paraId="38119FB4" w14:textId="04BA4D58" w:rsidR="00F24AD8" w:rsidRPr="0009333B" w:rsidRDefault="00F24AD8" w:rsidP="00F24AD8">
      <w:pPr>
        <w:rPr>
          <w:rFonts w:ascii="Museo Sans 300" w:hAnsi="Museo Sans 300"/>
          <w:b/>
          <w:bCs/>
          <w:sz w:val="24"/>
          <w:szCs w:val="24"/>
        </w:rPr>
      </w:pPr>
      <w:r w:rsidRPr="0009333B">
        <w:rPr>
          <w:rFonts w:ascii="Museo Sans 300" w:hAnsi="Museo Sans 300"/>
          <w:b/>
          <w:bCs/>
          <w:sz w:val="24"/>
          <w:szCs w:val="24"/>
        </w:rPr>
        <w:t>N</w:t>
      </w:r>
      <w:r w:rsidR="00C36AFD" w:rsidRPr="0009333B">
        <w:rPr>
          <w:rFonts w:ascii="Museo Sans 300" w:hAnsi="Museo Sans 300"/>
          <w:b/>
          <w:bCs/>
          <w:sz w:val="24"/>
          <w:szCs w:val="24"/>
        </w:rPr>
        <w:t>ebentätigkeit</w:t>
      </w:r>
    </w:p>
    <w:p w14:paraId="763A154E" w14:textId="0A557587" w:rsidR="00015DE7" w:rsidRPr="0009333B" w:rsidRDefault="00F24AD8" w:rsidP="00F24AD8">
      <w:pPr>
        <w:rPr>
          <w:rFonts w:ascii="Museo Sans 300" w:hAnsi="Museo Sans 300"/>
          <w:sz w:val="24"/>
          <w:szCs w:val="24"/>
        </w:rPr>
      </w:pPr>
      <w:r w:rsidRPr="0009333B">
        <w:rPr>
          <w:rFonts w:ascii="Museo Sans 300" w:hAnsi="Museo Sans 300"/>
          <w:sz w:val="24"/>
          <w:szCs w:val="24"/>
        </w:rPr>
        <w:t>01/2020 – 06/2020</w:t>
      </w:r>
      <w:r w:rsidRPr="0009333B">
        <w:rPr>
          <w:rFonts w:ascii="Museo Sans 300" w:hAnsi="Museo Sans 300"/>
          <w:sz w:val="24"/>
          <w:szCs w:val="24"/>
        </w:rPr>
        <w:tab/>
      </w:r>
      <w:r w:rsidRPr="0009333B">
        <w:rPr>
          <w:rFonts w:ascii="Museo Sans 300" w:hAnsi="Museo Sans 300"/>
          <w:sz w:val="24"/>
          <w:szCs w:val="24"/>
        </w:rPr>
        <w:tab/>
      </w:r>
      <w:r w:rsidR="006E003D" w:rsidRPr="0009333B">
        <w:rPr>
          <w:rFonts w:ascii="Museo Sans 300" w:hAnsi="Museo Sans 300"/>
          <w:sz w:val="24"/>
          <w:szCs w:val="24"/>
        </w:rPr>
        <w:br/>
      </w:r>
      <w:r w:rsidRPr="0009333B">
        <w:rPr>
          <w:rFonts w:ascii="Museo Sans 300" w:hAnsi="Museo Sans 300"/>
          <w:sz w:val="24"/>
          <w:szCs w:val="24"/>
        </w:rPr>
        <w:t>Praxisvertretung als angestellter Arzt in der Praxis</w:t>
      </w:r>
      <w:r w:rsidR="00C36AFD" w:rsidRPr="0009333B">
        <w:rPr>
          <w:rFonts w:ascii="Museo Sans 300" w:hAnsi="Museo Sans 300"/>
          <w:sz w:val="24"/>
          <w:szCs w:val="24"/>
        </w:rPr>
        <w:br/>
      </w:r>
      <w:r w:rsidRPr="0009333B">
        <w:rPr>
          <w:rFonts w:ascii="Museo Sans 300" w:hAnsi="Museo Sans 300"/>
          <w:sz w:val="24"/>
          <w:szCs w:val="24"/>
        </w:rPr>
        <w:t>„Orthopädie München am Altheimer Eck &amp; am Westkreuz“</w:t>
      </w:r>
      <w:r w:rsidR="00C36AFD" w:rsidRPr="0009333B">
        <w:rPr>
          <w:rFonts w:ascii="Museo Sans 300" w:hAnsi="Museo Sans 300"/>
          <w:sz w:val="24"/>
          <w:szCs w:val="24"/>
        </w:rPr>
        <w:br/>
      </w:r>
      <w:r w:rsidR="00C36AFD" w:rsidRPr="0009333B">
        <w:rPr>
          <w:rFonts w:ascii="Museo Sans 300" w:hAnsi="Museo Sans 300"/>
        </w:rPr>
        <w:t xml:space="preserve"> </w:t>
      </w:r>
      <w:r w:rsidRPr="0009333B">
        <w:rPr>
          <w:rFonts w:ascii="Museo Sans 300" w:hAnsi="Museo Sans 300"/>
        </w:rPr>
        <w:t>(Dr. Tobias Vogel und Kollegen)</w:t>
      </w:r>
    </w:p>
    <w:p w14:paraId="582FFB22" w14:textId="77777777" w:rsidR="006E003D" w:rsidRPr="0009333B" w:rsidRDefault="006E003D" w:rsidP="00F24AD8">
      <w:pPr>
        <w:rPr>
          <w:rFonts w:ascii="Museo Sans 300" w:hAnsi="Museo Sans 300"/>
          <w:sz w:val="24"/>
          <w:szCs w:val="24"/>
        </w:rPr>
      </w:pPr>
    </w:p>
    <w:p w14:paraId="53DB09CE" w14:textId="77777777" w:rsidR="00015DE7" w:rsidRPr="0009333B" w:rsidRDefault="00015DE7" w:rsidP="00015DE7">
      <w:pPr>
        <w:rPr>
          <w:rFonts w:ascii="Museo Sans 300" w:hAnsi="Museo Sans 300"/>
          <w:b/>
          <w:sz w:val="24"/>
          <w:szCs w:val="24"/>
        </w:rPr>
      </w:pPr>
      <w:r w:rsidRPr="0009333B">
        <w:rPr>
          <w:rFonts w:ascii="Museo Sans 300" w:hAnsi="Museo Sans 300"/>
          <w:b/>
          <w:sz w:val="24"/>
          <w:szCs w:val="24"/>
        </w:rPr>
        <w:t>Auszeichnungen</w:t>
      </w:r>
    </w:p>
    <w:p w14:paraId="2E9CE3C7" w14:textId="100A01F5" w:rsidR="00015DE7" w:rsidRPr="0009333B" w:rsidRDefault="00015DE7" w:rsidP="00F24AD8">
      <w:pPr>
        <w:rPr>
          <w:rFonts w:ascii="Museo Sans 300" w:hAnsi="Museo Sans 300"/>
        </w:rPr>
      </w:pPr>
      <w:r w:rsidRPr="0009333B">
        <w:rPr>
          <w:rFonts w:ascii="Museo Sans 300" w:hAnsi="Museo Sans 300"/>
          <w:sz w:val="24"/>
          <w:szCs w:val="24"/>
        </w:rPr>
        <w:t>„</w:t>
      </w:r>
      <w:proofErr w:type="spellStart"/>
      <w:r w:rsidRPr="0009333B">
        <w:rPr>
          <w:rFonts w:ascii="Museo Sans 300" w:hAnsi="Museo Sans 300"/>
          <w:sz w:val="24"/>
          <w:szCs w:val="24"/>
        </w:rPr>
        <w:t>Newclip</w:t>
      </w:r>
      <w:proofErr w:type="spellEnd"/>
      <w:r w:rsidRPr="0009333B">
        <w:rPr>
          <w:rFonts w:ascii="Museo Sans 300" w:hAnsi="Museo Sans 300"/>
          <w:sz w:val="24"/>
          <w:szCs w:val="24"/>
        </w:rPr>
        <w:t xml:space="preserve"> Osteotomie Fellowship“ der Deutschen Kniegesellschaft 2024</w:t>
      </w:r>
      <w:r w:rsidRPr="0009333B">
        <w:rPr>
          <w:rFonts w:ascii="Museo Sans 300" w:hAnsi="Museo Sans 300"/>
          <w:sz w:val="24"/>
          <w:szCs w:val="24"/>
        </w:rPr>
        <w:br/>
      </w:r>
      <w:r w:rsidRPr="0009333B">
        <w:rPr>
          <w:rFonts w:ascii="Museo Sans 300" w:hAnsi="Museo Sans 300"/>
        </w:rPr>
        <w:t>(Reisestipendium für 2-wöchige Hospitationsreise zum Thema Osteotomien</w:t>
      </w:r>
      <w:r w:rsidR="002516EB" w:rsidRPr="0009333B">
        <w:rPr>
          <w:rFonts w:ascii="Museo Sans 300" w:hAnsi="Museo Sans 300"/>
        </w:rPr>
        <w:t>)</w:t>
      </w:r>
    </w:p>
    <w:p w14:paraId="0E0FCCB5" w14:textId="77777777" w:rsidR="00BF3C58" w:rsidRPr="0009333B" w:rsidRDefault="00BF3C58" w:rsidP="00F24AD8">
      <w:pPr>
        <w:rPr>
          <w:rFonts w:ascii="Museo Sans 300" w:hAnsi="Museo Sans 300"/>
          <w:b/>
          <w:bCs/>
          <w:sz w:val="24"/>
          <w:szCs w:val="24"/>
        </w:rPr>
      </w:pPr>
    </w:p>
    <w:p w14:paraId="781617E1" w14:textId="6AF9D93C" w:rsidR="00F24AD8" w:rsidRPr="0009333B" w:rsidRDefault="00F24AD8" w:rsidP="00F24AD8">
      <w:pPr>
        <w:rPr>
          <w:rFonts w:ascii="Museo Sans 300" w:hAnsi="Museo Sans 300"/>
          <w:b/>
          <w:bCs/>
          <w:sz w:val="24"/>
          <w:szCs w:val="24"/>
        </w:rPr>
      </w:pPr>
      <w:r w:rsidRPr="0009333B">
        <w:rPr>
          <w:rFonts w:ascii="Museo Sans 300" w:hAnsi="Museo Sans 300"/>
          <w:b/>
          <w:bCs/>
          <w:sz w:val="24"/>
          <w:szCs w:val="24"/>
        </w:rPr>
        <w:t>Akademische Ausbildung</w:t>
      </w:r>
    </w:p>
    <w:p w14:paraId="6C6E4E1F" w14:textId="0429847D" w:rsidR="00C36AFD" w:rsidRPr="0009333B" w:rsidRDefault="00F24AD8" w:rsidP="00C36AFD">
      <w:pPr>
        <w:rPr>
          <w:rFonts w:ascii="Museo Sans 300" w:hAnsi="Museo Sans 300"/>
          <w:sz w:val="24"/>
          <w:szCs w:val="24"/>
        </w:rPr>
      </w:pPr>
      <w:r w:rsidRPr="0009333B">
        <w:rPr>
          <w:rFonts w:ascii="Museo Sans 300" w:hAnsi="Museo Sans 300"/>
          <w:sz w:val="24"/>
          <w:szCs w:val="24"/>
        </w:rPr>
        <w:lastRenderedPageBreak/>
        <w:t>2013</w:t>
      </w:r>
      <w:r w:rsidR="00697371" w:rsidRPr="0009333B">
        <w:rPr>
          <w:rFonts w:ascii="Museo Sans 300" w:hAnsi="Museo Sans 300"/>
          <w:sz w:val="24"/>
          <w:szCs w:val="24"/>
        </w:rPr>
        <w:br/>
      </w:r>
      <w:r w:rsidRPr="0009333B">
        <w:rPr>
          <w:rFonts w:ascii="Museo Sans 300" w:hAnsi="Museo Sans 300"/>
          <w:sz w:val="24"/>
          <w:szCs w:val="24"/>
        </w:rPr>
        <w:t xml:space="preserve">Promotion </w:t>
      </w:r>
      <w:r w:rsidR="002516EB" w:rsidRPr="0009333B">
        <w:rPr>
          <w:rFonts w:ascii="Museo Sans 300" w:hAnsi="Museo Sans 300"/>
          <w:sz w:val="24"/>
          <w:szCs w:val="24"/>
        </w:rPr>
        <w:br/>
      </w:r>
      <w:r w:rsidR="00C36AFD" w:rsidRPr="0009333B">
        <w:rPr>
          <w:rFonts w:ascii="Museo Sans 300" w:hAnsi="Museo Sans 300"/>
          <w:i/>
          <w:iCs/>
          <w:sz w:val="24"/>
          <w:szCs w:val="24"/>
        </w:rPr>
        <w:t xml:space="preserve">„Untersuchungen zur </w:t>
      </w:r>
      <w:proofErr w:type="spellStart"/>
      <w:r w:rsidR="00C36AFD" w:rsidRPr="0009333B">
        <w:rPr>
          <w:rFonts w:ascii="Museo Sans 300" w:hAnsi="Museo Sans 300"/>
          <w:i/>
          <w:iCs/>
          <w:sz w:val="24"/>
          <w:szCs w:val="24"/>
        </w:rPr>
        <w:t>tibialen</w:t>
      </w:r>
      <w:proofErr w:type="spellEnd"/>
      <w:r w:rsidR="00C36AFD" w:rsidRPr="0009333B">
        <w:rPr>
          <w:rFonts w:ascii="Museo Sans 300" w:hAnsi="Museo Sans 300"/>
          <w:i/>
          <w:iCs/>
          <w:sz w:val="24"/>
          <w:szCs w:val="24"/>
        </w:rPr>
        <w:t xml:space="preserve"> Zementierungstechnik von </w:t>
      </w:r>
      <w:proofErr w:type="spellStart"/>
      <w:r w:rsidR="00C36AFD" w:rsidRPr="0009333B">
        <w:rPr>
          <w:rFonts w:ascii="Museo Sans 300" w:hAnsi="Museo Sans 300"/>
          <w:i/>
          <w:iCs/>
          <w:sz w:val="24"/>
          <w:szCs w:val="24"/>
        </w:rPr>
        <w:t>Kniegelenkstotalendoprothesen</w:t>
      </w:r>
      <w:proofErr w:type="spellEnd"/>
      <w:r w:rsidR="00C36AFD" w:rsidRPr="0009333B">
        <w:rPr>
          <w:rFonts w:ascii="Museo Sans 300" w:hAnsi="Museo Sans 300"/>
          <w:i/>
          <w:iCs/>
          <w:sz w:val="24"/>
          <w:szCs w:val="24"/>
        </w:rPr>
        <w:t>:</w:t>
      </w:r>
      <w:r w:rsidR="00C36AFD" w:rsidRPr="0009333B">
        <w:rPr>
          <w:rFonts w:ascii="Museo Sans 300" w:hAnsi="Museo Sans 300"/>
          <w:i/>
          <w:iCs/>
          <w:sz w:val="24"/>
          <w:szCs w:val="24"/>
        </w:rPr>
        <w:br/>
        <w:t xml:space="preserve">Entwicklung eines Zementkanalplateaus </w:t>
      </w:r>
      <w:proofErr w:type="spellStart"/>
      <w:r w:rsidR="00C36AFD" w:rsidRPr="0009333B">
        <w:rPr>
          <w:rFonts w:ascii="Museo Sans 300" w:hAnsi="Museo Sans 300"/>
          <w:i/>
          <w:iCs/>
          <w:sz w:val="24"/>
          <w:szCs w:val="24"/>
        </w:rPr>
        <w:t>für</w:t>
      </w:r>
      <w:proofErr w:type="spellEnd"/>
      <w:r w:rsidR="00C36AFD" w:rsidRPr="0009333B">
        <w:rPr>
          <w:rFonts w:ascii="Museo Sans 300" w:hAnsi="Museo Sans 300"/>
          <w:i/>
          <w:iCs/>
          <w:sz w:val="24"/>
          <w:szCs w:val="24"/>
        </w:rPr>
        <w:t xml:space="preserve"> sekundäre Zementierungstechnik</w:t>
      </w:r>
      <w:r w:rsidR="00C36AFD" w:rsidRPr="0009333B">
        <w:rPr>
          <w:rFonts w:ascii="Museo Sans 300" w:hAnsi="Museo Sans 300"/>
          <w:sz w:val="24"/>
          <w:szCs w:val="24"/>
        </w:rPr>
        <w:t>“</w:t>
      </w:r>
      <w:r w:rsidR="00697371" w:rsidRPr="0009333B">
        <w:rPr>
          <w:rFonts w:ascii="Museo Sans 300" w:hAnsi="Museo Sans 300"/>
          <w:sz w:val="24"/>
          <w:szCs w:val="24"/>
        </w:rPr>
        <w:br/>
      </w:r>
      <w:r w:rsidR="00C36AFD" w:rsidRPr="0009333B">
        <w:rPr>
          <w:rFonts w:ascii="Museo Sans 300" w:hAnsi="Museo Sans 300"/>
        </w:rPr>
        <w:t>Orthopädische Klinik und Poliklinik der Ludwig-Maximilians-Universität</w:t>
      </w:r>
      <w:r w:rsidR="00C36AFD" w:rsidRPr="0009333B">
        <w:rPr>
          <w:rFonts w:ascii="Museo Sans 300" w:hAnsi="Museo Sans 300"/>
        </w:rPr>
        <w:br/>
        <w:t>Prof. Dr. med. Dipl. Ing. V. Jansson</w:t>
      </w:r>
      <w:r w:rsidR="00697371" w:rsidRPr="0009333B">
        <w:rPr>
          <w:rFonts w:ascii="Museo Sans 300" w:hAnsi="Museo Sans 300"/>
        </w:rPr>
        <w:br/>
      </w:r>
      <w:r w:rsidR="00C36AFD" w:rsidRPr="0009333B">
        <w:rPr>
          <w:rFonts w:ascii="Museo Sans 300" w:hAnsi="Museo Sans 300"/>
        </w:rPr>
        <w:t>Note: “summa cum laude“</w:t>
      </w:r>
    </w:p>
    <w:p w14:paraId="26CA11FF" w14:textId="5C9294EA" w:rsidR="00015DE7" w:rsidRPr="0009333B" w:rsidRDefault="00015DE7" w:rsidP="00414B79">
      <w:pPr>
        <w:rPr>
          <w:rFonts w:ascii="Museo Sans 300" w:hAnsi="Museo Sans 300"/>
          <w:sz w:val="24"/>
          <w:szCs w:val="24"/>
        </w:rPr>
      </w:pPr>
      <w:r w:rsidRPr="0009333B">
        <w:rPr>
          <w:rFonts w:ascii="Museo Sans 300" w:hAnsi="Museo Sans 300"/>
          <w:sz w:val="24"/>
          <w:szCs w:val="24"/>
        </w:rPr>
        <w:t>2009</w:t>
      </w:r>
      <w:r w:rsidR="002516EB" w:rsidRPr="0009333B">
        <w:rPr>
          <w:rFonts w:ascii="Museo Sans 300" w:hAnsi="Museo Sans 300"/>
          <w:sz w:val="24"/>
          <w:szCs w:val="24"/>
        </w:rPr>
        <w:br/>
      </w:r>
      <w:r w:rsidRPr="0009333B">
        <w:rPr>
          <w:rFonts w:ascii="Museo Sans 300" w:hAnsi="Museo Sans 300"/>
          <w:sz w:val="24"/>
          <w:szCs w:val="24"/>
        </w:rPr>
        <w:t>Approbation als Arzt</w:t>
      </w:r>
    </w:p>
    <w:p w14:paraId="3BEA5299" w14:textId="75C01561" w:rsidR="000A7B97" w:rsidRPr="0009333B" w:rsidRDefault="00C36AFD" w:rsidP="00414B79">
      <w:pPr>
        <w:rPr>
          <w:rFonts w:ascii="Museo Sans 300" w:hAnsi="Museo Sans 300"/>
          <w:sz w:val="24"/>
          <w:szCs w:val="24"/>
        </w:rPr>
      </w:pPr>
      <w:r w:rsidRPr="0009333B">
        <w:rPr>
          <w:rFonts w:ascii="Museo Sans 300" w:hAnsi="Museo Sans 300"/>
          <w:sz w:val="24"/>
          <w:szCs w:val="24"/>
        </w:rPr>
        <w:t>2003 – 2009</w:t>
      </w:r>
      <w:r w:rsidR="00697371" w:rsidRPr="0009333B">
        <w:rPr>
          <w:rFonts w:ascii="Museo Sans 300" w:hAnsi="Museo Sans 300"/>
          <w:sz w:val="24"/>
          <w:szCs w:val="24"/>
        </w:rPr>
        <w:br/>
      </w:r>
      <w:r w:rsidRPr="0009333B">
        <w:rPr>
          <w:rFonts w:ascii="Museo Sans 300" w:hAnsi="Museo Sans 300"/>
          <w:sz w:val="24"/>
          <w:szCs w:val="24"/>
        </w:rPr>
        <w:t>Studium der Humanmedizin an der LMU München, Abschlussnote: 1,5</w:t>
      </w:r>
    </w:p>
    <w:p w14:paraId="38F82BFE" w14:textId="23BC7C4D" w:rsidR="00414B79" w:rsidRPr="0009333B" w:rsidRDefault="00414B79" w:rsidP="00414B79">
      <w:pPr>
        <w:rPr>
          <w:rFonts w:ascii="Museo Sans 300" w:hAnsi="Museo Sans 300"/>
          <w:sz w:val="24"/>
          <w:szCs w:val="24"/>
        </w:rPr>
      </w:pPr>
    </w:p>
    <w:p w14:paraId="6F2807D0" w14:textId="668FECFB" w:rsidR="00414B79" w:rsidRPr="0009333B" w:rsidRDefault="00414B79" w:rsidP="00414B79">
      <w:pPr>
        <w:rPr>
          <w:rFonts w:ascii="Museo Sans 300" w:hAnsi="Museo Sans 300"/>
          <w:b/>
          <w:bCs/>
          <w:sz w:val="24"/>
          <w:szCs w:val="24"/>
        </w:rPr>
      </w:pPr>
      <w:r w:rsidRPr="0009333B">
        <w:rPr>
          <w:rFonts w:ascii="Museo Sans 300" w:hAnsi="Museo Sans 300"/>
          <w:b/>
          <w:bCs/>
          <w:sz w:val="24"/>
          <w:szCs w:val="24"/>
        </w:rPr>
        <w:t>Schulausbildung</w:t>
      </w:r>
      <w:r w:rsidR="00015DE7" w:rsidRPr="0009333B">
        <w:rPr>
          <w:rFonts w:ascii="Museo Sans 300" w:hAnsi="Museo Sans 300"/>
          <w:b/>
          <w:bCs/>
          <w:sz w:val="24"/>
          <w:szCs w:val="24"/>
        </w:rPr>
        <w:t xml:space="preserve"> und Wehrdienst</w:t>
      </w:r>
    </w:p>
    <w:p w14:paraId="052C2AA8" w14:textId="1789CA22" w:rsidR="00015DE7" w:rsidRPr="0009333B" w:rsidRDefault="00015DE7" w:rsidP="00414B79">
      <w:pPr>
        <w:rPr>
          <w:rFonts w:ascii="Museo Sans 300" w:hAnsi="Museo Sans 300"/>
          <w:sz w:val="24"/>
          <w:szCs w:val="24"/>
        </w:rPr>
      </w:pPr>
      <w:r w:rsidRPr="0009333B">
        <w:rPr>
          <w:rFonts w:ascii="Museo Sans 300" w:hAnsi="Museo Sans 300"/>
          <w:sz w:val="24"/>
          <w:szCs w:val="24"/>
        </w:rPr>
        <w:t>2002-2003</w:t>
      </w:r>
      <w:r w:rsidRPr="0009333B">
        <w:rPr>
          <w:rFonts w:ascii="Museo Sans 300" w:hAnsi="Museo Sans 300"/>
          <w:sz w:val="24"/>
          <w:szCs w:val="24"/>
        </w:rPr>
        <w:br/>
        <w:t>Grundwehrdienst Gebirgsjägerbataillon 232 Strub, Berchtesgaden</w:t>
      </w:r>
      <w:r w:rsidRPr="0009333B">
        <w:rPr>
          <w:rFonts w:ascii="Museo Sans 300" w:hAnsi="Museo Sans 300"/>
          <w:sz w:val="24"/>
          <w:szCs w:val="24"/>
        </w:rPr>
        <w:br/>
        <w:t>Ausbildung zum Sanitätssoldaten</w:t>
      </w:r>
    </w:p>
    <w:p w14:paraId="6A42DFFC" w14:textId="3B510A59" w:rsidR="00414B79" w:rsidRPr="0009333B" w:rsidRDefault="00414B79" w:rsidP="00414B79">
      <w:pPr>
        <w:rPr>
          <w:rFonts w:ascii="Museo Sans 300" w:hAnsi="Museo Sans 300"/>
          <w:sz w:val="24"/>
          <w:szCs w:val="24"/>
        </w:rPr>
      </w:pPr>
      <w:r w:rsidRPr="0009333B">
        <w:rPr>
          <w:rFonts w:ascii="Museo Sans 300" w:hAnsi="Museo Sans 300"/>
          <w:sz w:val="24"/>
          <w:szCs w:val="24"/>
        </w:rPr>
        <w:t>2002</w:t>
      </w:r>
      <w:r w:rsidR="00697371" w:rsidRPr="0009333B">
        <w:rPr>
          <w:rFonts w:ascii="Museo Sans 300" w:hAnsi="Museo Sans 300"/>
          <w:sz w:val="24"/>
          <w:szCs w:val="24"/>
        </w:rPr>
        <w:br/>
      </w:r>
      <w:r w:rsidRPr="0009333B">
        <w:rPr>
          <w:rFonts w:ascii="Museo Sans 300" w:hAnsi="Museo Sans 300"/>
          <w:sz w:val="24"/>
          <w:szCs w:val="24"/>
        </w:rPr>
        <w:t>Abitur, Europäisches Gymnasium Berchtesgaden, Note 1,2</w:t>
      </w:r>
    </w:p>
    <w:p w14:paraId="2B00156F" w14:textId="3D431958" w:rsidR="00414B79" w:rsidRPr="0009333B" w:rsidRDefault="00414B79" w:rsidP="00414B79">
      <w:pPr>
        <w:rPr>
          <w:rFonts w:ascii="Museo Sans 300" w:hAnsi="Museo Sans 300"/>
          <w:sz w:val="24"/>
          <w:szCs w:val="24"/>
        </w:rPr>
      </w:pPr>
    </w:p>
    <w:p w14:paraId="517E0F11" w14:textId="0D57CF05" w:rsidR="00414B79" w:rsidRPr="0009333B" w:rsidRDefault="00414B79" w:rsidP="00414B79">
      <w:pPr>
        <w:rPr>
          <w:rFonts w:ascii="Museo Sans 300" w:hAnsi="Museo Sans 300"/>
          <w:sz w:val="24"/>
          <w:szCs w:val="24"/>
        </w:rPr>
      </w:pPr>
    </w:p>
    <w:p w14:paraId="36211128" w14:textId="77777777" w:rsidR="00414B79" w:rsidRPr="0009333B" w:rsidRDefault="00414B79" w:rsidP="00414B79">
      <w:pPr>
        <w:rPr>
          <w:rFonts w:ascii="Museo Sans 300" w:hAnsi="Museo Sans 300"/>
          <w:sz w:val="24"/>
          <w:szCs w:val="24"/>
        </w:rPr>
      </w:pPr>
      <w:r w:rsidRPr="0009333B">
        <w:rPr>
          <w:rFonts w:ascii="Museo Sans 300" w:hAnsi="Museo Sans 300"/>
          <w:b/>
          <w:bCs/>
          <w:sz w:val="24"/>
          <w:szCs w:val="24"/>
        </w:rPr>
        <w:t>Private Interessen</w:t>
      </w:r>
      <w:r w:rsidRPr="0009333B">
        <w:rPr>
          <w:rFonts w:ascii="Museo Sans 300" w:hAnsi="Museo Sans 300"/>
          <w:b/>
          <w:bCs/>
          <w:sz w:val="24"/>
          <w:szCs w:val="24"/>
        </w:rPr>
        <w:tab/>
      </w:r>
      <w:r w:rsidRPr="0009333B">
        <w:rPr>
          <w:rFonts w:ascii="Museo Sans 300" w:hAnsi="Museo Sans 300"/>
          <w:sz w:val="24"/>
          <w:szCs w:val="24"/>
        </w:rPr>
        <w:tab/>
      </w:r>
    </w:p>
    <w:p w14:paraId="70A47AD6" w14:textId="6C355AC9" w:rsidR="00697371" w:rsidRPr="0009333B" w:rsidRDefault="00414B79" w:rsidP="00414B79">
      <w:pPr>
        <w:rPr>
          <w:rFonts w:ascii="Museo Sans 300" w:hAnsi="Museo Sans 300"/>
          <w:sz w:val="24"/>
          <w:szCs w:val="24"/>
        </w:rPr>
      </w:pPr>
      <w:r w:rsidRPr="0009333B">
        <w:rPr>
          <w:rFonts w:ascii="Museo Sans 300" w:hAnsi="Museo Sans 300"/>
          <w:sz w:val="24"/>
          <w:szCs w:val="24"/>
        </w:rPr>
        <w:t>Radsport, Handwerk, Reisen</w:t>
      </w:r>
      <w:r w:rsidR="006852AF" w:rsidRPr="0009333B">
        <w:rPr>
          <w:rFonts w:ascii="Museo Sans 300" w:hAnsi="Museo Sans 300"/>
          <w:sz w:val="24"/>
          <w:szCs w:val="24"/>
        </w:rPr>
        <w:t>, Bergsport und</w:t>
      </w:r>
      <w:r w:rsidRPr="0009333B">
        <w:rPr>
          <w:rFonts w:ascii="Museo Sans 300" w:hAnsi="Museo Sans 300"/>
          <w:sz w:val="24"/>
          <w:szCs w:val="24"/>
        </w:rPr>
        <w:t xml:space="preserve"> Kochen</w:t>
      </w:r>
      <w:r w:rsidR="006852AF" w:rsidRPr="0009333B">
        <w:rPr>
          <w:rFonts w:ascii="Museo Sans 300" w:hAnsi="Museo Sans 300"/>
          <w:sz w:val="24"/>
          <w:szCs w:val="24"/>
        </w:rPr>
        <w:br/>
      </w:r>
      <w:r w:rsidRPr="0009333B">
        <w:rPr>
          <w:rFonts w:ascii="Museo Sans 300" w:hAnsi="Museo Sans 300"/>
          <w:sz w:val="24"/>
          <w:szCs w:val="24"/>
        </w:rPr>
        <w:t>mit meiner Frau und meinen</w:t>
      </w:r>
      <w:r w:rsidR="006852AF" w:rsidRPr="0009333B">
        <w:rPr>
          <w:rFonts w:ascii="Museo Sans 300" w:hAnsi="Museo Sans 300"/>
          <w:sz w:val="24"/>
          <w:szCs w:val="24"/>
        </w:rPr>
        <w:t xml:space="preserve"> beiden </w:t>
      </w:r>
      <w:r w:rsidRPr="0009333B">
        <w:rPr>
          <w:rFonts w:ascii="Museo Sans 300" w:hAnsi="Museo Sans 300"/>
          <w:sz w:val="24"/>
          <w:szCs w:val="24"/>
        </w:rPr>
        <w:t>Söhnen</w:t>
      </w:r>
    </w:p>
    <w:p w14:paraId="2FA8F84A" w14:textId="77777777" w:rsidR="006852AF" w:rsidRPr="0009333B" w:rsidRDefault="006852AF" w:rsidP="000A7B97">
      <w:pPr>
        <w:rPr>
          <w:rFonts w:ascii="Museo Sans 300" w:hAnsi="Museo Sans 300"/>
          <w:b/>
          <w:bCs/>
          <w:sz w:val="24"/>
          <w:szCs w:val="24"/>
        </w:rPr>
      </w:pPr>
    </w:p>
    <w:p w14:paraId="7D1DFDEF" w14:textId="16E37916" w:rsidR="000A7B97" w:rsidRPr="0009333B" w:rsidRDefault="000A7B97" w:rsidP="000A7B97">
      <w:pPr>
        <w:rPr>
          <w:rFonts w:ascii="Museo Sans 300" w:hAnsi="Museo Sans 300"/>
          <w:b/>
          <w:bCs/>
          <w:sz w:val="24"/>
          <w:szCs w:val="24"/>
        </w:rPr>
      </w:pPr>
      <w:r w:rsidRPr="0009333B">
        <w:rPr>
          <w:rFonts w:ascii="Museo Sans 300" w:hAnsi="Museo Sans 300"/>
          <w:b/>
          <w:bCs/>
          <w:sz w:val="24"/>
          <w:szCs w:val="24"/>
        </w:rPr>
        <w:t>Wissenschaft</w:t>
      </w:r>
    </w:p>
    <w:p w14:paraId="08A06324" w14:textId="77777777" w:rsidR="00015DE7" w:rsidRPr="0009333B" w:rsidRDefault="00015DE7" w:rsidP="00015DE7">
      <w:pPr>
        <w:rPr>
          <w:rFonts w:ascii="Museo Sans 300" w:hAnsi="Museo Sans 300"/>
          <w:b/>
          <w:sz w:val="24"/>
          <w:szCs w:val="24"/>
        </w:rPr>
      </w:pPr>
      <w:r w:rsidRPr="0009333B">
        <w:rPr>
          <w:rFonts w:ascii="Museo Sans 300" w:hAnsi="Museo Sans 300"/>
          <w:b/>
          <w:sz w:val="24"/>
          <w:szCs w:val="24"/>
        </w:rPr>
        <w:t>Publikationen in internationalen Fachzeitschriften (Auswahl)</w:t>
      </w:r>
    </w:p>
    <w:p w14:paraId="0C082237" w14:textId="77777777" w:rsidR="00015DE7" w:rsidRPr="0009333B" w:rsidRDefault="00015DE7" w:rsidP="00015DE7">
      <w:pPr>
        <w:rPr>
          <w:rFonts w:ascii="Museo Sans 300" w:hAnsi="Museo Sans 300"/>
          <w:sz w:val="20"/>
          <w:szCs w:val="20"/>
        </w:rPr>
      </w:pPr>
      <w:r w:rsidRPr="0009333B">
        <w:rPr>
          <w:rFonts w:ascii="Museo Sans 300" w:hAnsi="Museo Sans 300"/>
          <w:sz w:val="20"/>
          <w:szCs w:val="20"/>
        </w:rPr>
        <w:br/>
      </w:r>
      <w:r w:rsidRPr="0009333B">
        <w:rPr>
          <w:rFonts w:ascii="Museo Sans 300" w:hAnsi="Museo Sans 300"/>
          <w:b/>
          <w:sz w:val="20"/>
          <w:szCs w:val="20"/>
        </w:rPr>
        <w:t xml:space="preserve">Quality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of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long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standing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radiographs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: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assessment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of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the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patella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position</w:t>
      </w:r>
      <w:proofErr w:type="spellEnd"/>
      <w:r w:rsidRPr="0009333B">
        <w:rPr>
          <w:rFonts w:ascii="Museo Sans 300" w:hAnsi="Museo Sans 300"/>
          <w:sz w:val="20"/>
          <w:szCs w:val="20"/>
        </w:rPr>
        <w:br/>
        <w:t xml:space="preserve">Chen F*, </w:t>
      </w:r>
      <w:r w:rsidRPr="0009333B">
        <w:rPr>
          <w:rFonts w:ascii="Museo Sans 300" w:hAnsi="Museo Sans 300"/>
          <w:b/>
          <w:sz w:val="20"/>
          <w:szCs w:val="20"/>
          <w:u w:val="single"/>
        </w:rPr>
        <w:t>Wolf F</w:t>
      </w:r>
      <w:r w:rsidRPr="0009333B">
        <w:rPr>
          <w:rFonts w:ascii="Museo Sans 300" w:hAnsi="Museo Sans 300"/>
          <w:sz w:val="20"/>
          <w:szCs w:val="20"/>
        </w:rPr>
        <w:t xml:space="preserve">*, Manz KM, </w:t>
      </w:r>
      <w:proofErr w:type="spellStart"/>
      <w:r w:rsidRPr="0009333B">
        <w:rPr>
          <w:rFonts w:ascii="Museo Sans 300" w:hAnsi="Museo Sans 300"/>
          <w:sz w:val="20"/>
          <w:szCs w:val="20"/>
        </w:rPr>
        <w:t>Fürmetz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J, Gonser S, Thaller PH</w:t>
      </w:r>
      <w:r w:rsidRPr="0009333B">
        <w:rPr>
          <w:rFonts w:ascii="Museo Sans 300" w:hAnsi="Museo Sans 300"/>
          <w:sz w:val="20"/>
          <w:szCs w:val="20"/>
        </w:rPr>
        <w:br/>
        <w:t xml:space="preserve">The </w:t>
      </w:r>
      <w:proofErr w:type="spellStart"/>
      <w:r w:rsidRPr="0009333B">
        <w:rPr>
          <w:rFonts w:ascii="Museo Sans 300" w:hAnsi="Museo Sans 300"/>
          <w:sz w:val="20"/>
          <w:szCs w:val="20"/>
        </w:rPr>
        <w:t>Knee</w:t>
      </w:r>
      <w:proofErr w:type="spellEnd"/>
      <w:r w:rsidRPr="0009333B">
        <w:rPr>
          <w:rFonts w:ascii="Museo Sans 300" w:hAnsi="Museo Sans 300"/>
          <w:sz w:val="20"/>
          <w:szCs w:val="20"/>
        </w:rPr>
        <w:t>, Volume 42, 2023</w:t>
      </w:r>
      <w:r w:rsidRPr="0009333B">
        <w:rPr>
          <w:rFonts w:ascii="Museo Sans 300" w:hAnsi="Museo Sans 300"/>
          <w:sz w:val="20"/>
          <w:szCs w:val="20"/>
        </w:rPr>
        <w:br/>
        <w:t>(*</w:t>
      </w:r>
      <w:proofErr w:type="spellStart"/>
      <w:r w:rsidRPr="0009333B">
        <w:rPr>
          <w:rFonts w:ascii="Museo Sans 300" w:hAnsi="Museo Sans 300"/>
          <w:sz w:val="20"/>
          <w:szCs w:val="20"/>
        </w:rPr>
        <w:t>authors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sz w:val="20"/>
          <w:szCs w:val="20"/>
        </w:rPr>
        <w:t>contributed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sz w:val="20"/>
          <w:szCs w:val="20"/>
        </w:rPr>
        <w:t>equally</w:t>
      </w:r>
      <w:proofErr w:type="spellEnd"/>
      <w:r w:rsidRPr="0009333B">
        <w:rPr>
          <w:rFonts w:ascii="Museo Sans 300" w:hAnsi="Museo Sans 300"/>
          <w:sz w:val="20"/>
          <w:szCs w:val="20"/>
        </w:rPr>
        <w:t>)</w:t>
      </w:r>
    </w:p>
    <w:p w14:paraId="2F154C0F" w14:textId="77777777" w:rsidR="00015DE7" w:rsidRPr="0009333B" w:rsidRDefault="00015DE7" w:rsidP="00015DE7">
      <w:pPr>
        <w:rPr>
          <w:rFonts w:ascii="Museo Sans 300" w:hAnsi="Museo Sans 300"/>
          <w:b/>
          <w:sz w:val="20"/>
          <w:szCs w:val="20"/>
        </w:rPr>
      </w:pPr>
      <w:r w:rsidRPr="0009333B">
        <w:rPr>
          <w:rFonts w:ascii="Museo Sans 300" w:hAnsi="Museo Sans 300"/>
          <w:b/>
          <w:sz w:val="20"/>
          <w:szCs w:val="20"/>
        </w:rPr>
        <w:t xml:space="preserve">Pain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levels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during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distraction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osteogenesis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with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lengthening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nails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in 168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cases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br/>
      </w:r>
      <w:r w:rsidRPr="0009333B">
        <w:rPr>
          <w:rFonts w:ascii="Museo Sans 300" w:hAnsi="Museo Sans 300"/>
          <w:sz w:val="20"/>
          <w:szCs w:val="20"/>
        </w:rPr>
        <w:t xml:space="preserve">Degen N, de Almeida </w:t>
      </w:r>
      <w:proofErr w:type="gramStart"/>
      <w:r w:rsidRPr="0009333B">
        <w:rPr>
          <w:rFonts w:ascii="Museo Sans 300" w:hAnsi="Museo Sans 300"/>
          <w:sz w:val="20"/>
          <w:szCs w:val="20"/>
        </w:rPr>
        <w:t>Lopes  N</w:t>
      </w:r>
      <w:proofErr w:type="gramEnd"/>
      <w:r w:rsidRPr="0009333B">
        <w:rPr>
          <w:rFonts w:ascii="Museo Sans 300" w:hAnsi="Museo Sans 300"/>
          <w:sz w:val="20"/>
          <w:szCs w:val="20"/>
        </w:rPr>
        <w:t xml:space="preserve"> , </w:t>
      </w:r>
      <w:r w:rsidRPr="0009333B">
        <w:rPr>
          <w:rFonts w:ascii="Museo Sans 300" w:hAnsi="Museo Sans 300"/>
          <w:b/>
          <w:sz w:val="20"/>
          <w:szCs w:val="20"/>
          <w:u w:val="single"/>
        </w:rPr>
        <w:t>Wolf F</w:t>
      </w:r>
      <w:r w:rsidRPr="0009333B">
        <w:rPr>
          <w:rFonts w:ascii="Museo Sans 300" w:hAnsi="Museo Sans 300"/>
          <w:sz w:val="20"/>
          <w:szCs w:val="20"/>
        </w:rPr>
        <w:t xml:space="preserve"> , </w:t>
      </w:r>
      <w:proofErr w:type="spellStart"/>
      <w:r w:rsidRPr="0009333B">
        <w:rPr>
          <w:rFonts w:ascii="Museo Sans 300" w:hAnsi="Museo Sans 300"/>
          <w:sz w:val="20"/>
          <w:szCs w:val="20"/>
        </w:rPr>
        <w:t>Fürmetz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J, Euler E, Böcker W, Thaller P.H.</w:t>
      </w:r>
      <w:r w:rsidRPr="0009333B">
        <w:rPr>
          <w:rFonts w:ascii="Museo Sans 300" w:hAnsi="Museo Sans 300"/>
          <w:b/>
          <w:sz w:val="20"/>
          <w:szCs w:val="20"/>
        </w:rPr>
        <w:br/>
      </w:r>
      <w:proofErr w:type="spellStart"/>
      <w:r w:rsidRPr="0009333B">
        <w:rPr>
          <w:rFonts w:ascii="Museo Sans 300" w:hAnsi="Museo Sans 300"/>
          <w:sz w:val="20"/>
          <w:szCs w:val="20"/>
        </w:rPr>
        <w:t>Eur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J </w:t>
      </w:r>
      <w:proofErr w:type="spellStart"/>
      <w:r w:rsidRPr="0009333B">
        <w:rPr>
          <w:rFonts w:ascii="Museo Sans 300" w:hAnsi="Museo Sans 300"/>
          <w:sz w:val="20"/>
          <w:szCs w:val="20"/>
        </w:rPr>
        <w:t>Orthop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sz w:val="20"/>
          <w:szCs w:val="20"/>
        </w:rPr>
        <w:t>Surg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sz w:val="20"/>
          <w:szCs w:val="20"/>
        </w:rPr>
        <w:t>Traumatol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2023 May;33(4):1167-1172</w:t>
      </w:r>
    </w:p>
    <w:p w14:paraId="5F139824" w14:textId="77777777" w:rsidR="00015DE7" w:rsidRPr="0009333B" w:rsidRDefault="00015DE7" w:rsidP="00015DE7">
      <w:pPr>
        <w:rPr>
          <w:rFonts w:ascii="Museo Sans 300" w:hAnsi="Museo Sans 300"/>
          <w:sz w:val="20"/>
          <w:szCs w:val="20"/>
        </w:rPr>
      </w:pPr>
      <w:r w:rsidRPr="0009333B">
        <w:rPr>
          <w:rFonts w:ascii="Museo Sans 300" w:hAnsi="Museo Sans 300"/>
          <w:b/>
          <w:sz w:val="20"/>
          <w:szCs w:val="20"/>
        </w:rPr>
        <w:t>Planung der Korrektur komplexer Deformitäten</w:t>
      </w:r>
      <w:r w:rsidRPr="0009333B">
        <w:rPr>
          <w:rFonts w:ascii="Museo Sans 300" w:hAnsi="Museo Sans 300"/>
          <w:sz w:val="20"/>
          <w:szCs w:val="20"/>
        </w:rPr>
        <w:br/>
      </w:r>
      <w:proofErr w:type="spellStart"/>
      <w:r w:rsidRPr="0009333B">
        <w:rPr>
          <w:rFonts w:ascii="Museo Sans 300" w:hAnsi="Museo Sans 300"/>
          <w:sz w:val="20"/>
          <w:szCs w:val="20"/>
        </w:rPr>
        <w:t>Fürmetz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J., </w:t>
      </w:r>
      <w:r w:rsidRPr="0009333B">
        <w:rPr>
          <w:rFonts w:ascii="Museo Sans 300" w:hAnsi="Museo Sans 300"/>
          <w:b/>
          <w:sz w:val="20"/>
          <w:szCs w:val="20"/>
          <w:u w:val="single"/>
        </w:rPr>
        <w:t xml:space="preserve">Wolf </w:t>
      </w:r>
      <w:proofErr w:type="gramStart"/>
      <w:r w:rsidRPr="0009333B">
        <w:rPr>
          <w:rFonts w:ascii="Museo Sans 300" w:hAnsi="Museo Sans 300"/>
          <w:b/>
          <w:sz w:val="20"/>
          <w:szCs w:val="20"/>
          <w:u w:val="single"/>
        </w:rPr>
        <w:t>F</w:t>
      </w:r>
      <w:r w:rsidRPr="0009333B">
        <w:rPr>
          <w:rFonts w:ascii="Museo Sans 300" w:hAnsi="Museo Sans 300"/>
          <w:sz w:val="20"/>
          <w:szCs w:val="20"/>
        </w:rPr>
        <w:t>. ,</w:t>
      </w:r>
      <w:proofErr w:type="gramEnd"/>
      <w:r w:rsidRPr="0009333B">
        <w:rPr>
          <w:rFonts w:ascii="Museo Sans 300" w:hAnsi="Museo Sans 300"/>
          <w:sz w:val="20"/>
          <w:szCs w:val="20"/>
        </w:rPr>
        <w:t xml:space="preserve"> Thaller P.H.</w:t>
      </w:r>
      <w:r w:rsidRPr="0009333B">
        <w:rPr>
          <w:rFonts w:ascii="Museo Sans 300" w:hAnsi="Museo Sans 300"/>
          <w:sz w:val="20"/>
          <w:szCs w:val="20"/>
        </w:rPr>
        <w:br/>
        <w:t>Knie J. 4, 20–26 (2022)</w:t>
      </w:r>
    </w:p>
    <w:p w14:paraId="0DC07BDE" w14:textId="77777777" w:rsidR="00015DE7" w:rsidRPr="0009333B" w:rsidRDefault="00015DE7" w:rsidP="00015DE7">
      <w:pPr>
        <w:rPr>
          <w:rFonts w:ascii="Museo Sans 300" w:hAnsi="Museo Sans 300"/>
          <w:sz w:val="20"/>
          <w:szCs w:val="20"/>
        </w:rPr>
      </w:pPr>
      <w:r w:rsidRPr="0009333B">
        <w:rPr>
          <w:rFonts w:ascii="Museo Sans 300" w:hAnsi="Museo Sans 300"/>
          <w:b/>
          <w:sz w:val="20"/>
          <w:szCs w:val="20"/>
        </w:rPr>
        <w:t xml:space="preserve">Prophylaktische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Fasziotomie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bei Tibia-Osteotomien: funktionelle Ergebnisse</w:t>
      </w:r>
      <w:r w:rsidRPr="0009333B">
        <w:rPr>
          <w:rFonts w:ascii="Museo Sans 300" w:hAnsi="Museo Sans 300"/>
          <w:sz w:val="20"/>
          <w:szCs w:val="20"/>
        </w:rPr>
        <w:br/>
        <w:t xml:space="preserve">Degen N, </w:t>
      </w:r>
      <w:proofErr w:type="spellStart"/>
      <w:r w:rsidRPr="0009333B">
        <w:rPr>
          <w:rFonts w:ascii="Museo Sans 300" w:hAnsi="Museo Sans 300"/>
          <w:sz w:val="20"/>
          <w:szCs w:val="20"/>
        </w:rPr>
        <w:t>Randeu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T, </w:t>
      </w:r>
      <w:proofErr w:type="gramStart"/>
      <w:r w:rsidRPr="0009333B">
        <w:rPr>
          <w:rFonts w:ascii="Museo Sans 300" w:hAnsi="Museo Sans 300"/>
          <w:b/>
          <w:sz w:val="20"/>
          <w:szCs w:val="20"/>
          <w:u w:val="single"/>
        </w:rPr>
        <w:t>Wolf  F</w:t>
      </w:r>
      <w:proofErr w:type="gramEnd"/>
      <w:r w:rsidRPr="0009333B">
        <w:rPr>
          <w:rFonts w:ascii="Museo Sans 300" w:hAnsi="Museo Sans 300"/>
          <w:sz w:val="20"/>
          <w:szCs w:val="20"/>
        </w:rPr>
        <w:t xml:space="preserve">, </w:t>
      </w:r>
      <w:proofErr w:type="spellStart"/>
      <w:r w:rsidRPr="0009333B">
        <w:rPr>
          <w:rFonts w:ascii="Museo Sans 300" w:hAnsi="Museo Sans 300"/>
          <w:sz w:val="20"/>
          <w:szCs w:val="20"/>
        </w:rPr>
        <w:t>Fürmetz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J, Euler  E, Böcker, W, Thaller, P H</w:t>
      </w:r>
      <w:r w:rsidRPr="0009333B">
        <w:rPr>
          <w:rFonts w:ascii="Museo Sans 300" w:hAnsi="Museo Sans 300"/>
          <w:sz w:val="20"/>
          <w:szCs w:val="20"/>
        </w:rPr>
        <w:br/>
        <w:t>Unfallchirurg 2022, 125: 716-722</w:t>
      </w:r>
    </w:p>
    <w:p w14:paraId="2C5C9E82" w14:textId="77777777" w:rsidR="00015DE7" w:rsidRPr="0009333B" w:rsidRDefault="00015DE7" w:rsidP="00015DE7">
      <w:pPr>
        <w:rPr>
          <w:rFonts w:ascii="Museo Sans 300" w:hAnsi="Museo Sans 300"/>
          <w:b/>
          <w:sz w:val="20"/>
          <w:szCs w:val="20"/>
        </w:rPr>
      </w:pPr>
      <w:r w:rsidRPr="0009333B">
        <w:rPr>
          <w:rFonts w:ascii="Museo Sans 300" w:hAnsi="Museo Sans 300"/>
          <w:b/>
          <w:sz w:val="20"/>
          <w:szCs w:val="20"/>
        </w:rPr>
        <w:lastRenderedPageBreak/>
        <w:t xml:space="preserve">Intraoperative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alignment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correlates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well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with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long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standing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radiographs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- The X-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ray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grid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method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in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complex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knee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surgery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br/>
      </w:r>
      <w:proofErr w:type="spellStart"/>
      <w:r w:rsidRPr="0009333B">
        <w:rPr>
          <w:rFonts w:ascii="Museo Sans 300" w:hAnsi="Museo Sans 300"/>
          <w:sz w:val="20"/>
          <w:szCs w:val="20"/>
        </w:rPr>
        <w:t>Fürmetz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J, </w:t>
      </w:r>
      <w:proofErr w:type="spellStart"/>
      <w:r w:rsidRPr="0009333B">
        <w:rPr>
          <w:rFonts w:ascii="Museo Sans 300" w:hAnsi="Museo Sans 300"/>
          <w:sz w:val="20"/>
          <w:szCs w:val="20"/>
        </w:rPr>
        <w:t>Patzler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S, </w:t>
      </w:r>
      <w:proofErr w:type="spellStart"/>
      <w:r w:rsidRPr="0009333B">
        <w:rPr>
          <w:rFonts w:ascii="Museo Sans 300" w:hAnsi="Museo Sans 300"/>
          <w:sz w:val="20"/>
          <w:szCs w:val="20"/>
        </w:rPr>
        <w:t>Cosola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G, </w:t>
      </w:r>
      <w:r w:rsidRPr="0009333B">
        <w:rPr>
          <w:rFonts w:ascii="Museo Sans 300" w:hAnsi="Museo Sans 300"/>
          <w:b/>
          <w:sz w:val="20"/>
          <w:szCs w:val="20"/>
          <w:u w:val="single"/>
        </w:rPr>
        <w:t>Wolf F</w:t>
      </w:r>
      <w:r w:rsidRPr="0009333B">
        <w:rPr>
          <w:rFonts w:ascii="Museo Sans 300" w:hAnsi="Museo Sans 300"/>
          <w:sz w:val="20"/>
          <w:szCs w:val="20"/>
        </w:rPr>
        <w:t xml:space="preserve">, Degen N, Prall WC, </w:t>
      </w:r>
      <w:proofErr w:type="spellStart"/>
      <w:r w:rsidRPr="0009333B">
        <w:rPr>
          <w:rFonts w:ascii="Museo Sans 300" w:hAnsi="Museo Sans 300"/>
          <w:sz w:val="20"/>
          <w:szCs w:val="20"/>
        </w:rPr>
        <w:t>Ehrnthaller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C, Böcker W, Thaller PH.</w:t>
      </w:r>
      <w:r w:rsidRPr="0009333B">
        <w:rPr>
          <w:rFonts w:ascii="Museo Sans 300" w:hAnsi="Museo Sans 300"/>
          <w:sz w:val="20"/>
          <w:szCs w:val="20"/>
        </w:rPr>
        <w:br/>
      </w:r>
      <w:proofErr w:type="spellStart"/>
      <w:r w:rsidRPr="0009333B">
        <w:rPr>
          <w:rFonts w:ascii="Museo Sans 300" w:hAnsi="Museo Sans 300"/>
          <w:sz w:val="20"/>
          <w:szCs w:val="20"/>
        </w:rPr>
        <w:t>Injury</w:t>
      </w:r>
      <w:proofErr w:type="spellEnd"/>
      <w:r w:rsidRPr="0009333B">
        <w:rPr>
          <w:rFonts w:ascii="Museo Sans 300" w:hAnsi="Museo Sans 300"/>
          <w:sz w:val="20"/>
          <w:szCs w:val="20"/>
        </w:rPr>
        <w:t>. 2022 Oct;53(10):3502-3507</w:t>
      </w:r>
    </w:p>
    <w:p w14:paraId="7839B72B" w14:textId="77777777" w:rsidR="00015DE7" w:rsidRPr="0009333B" w:rsidRDefault="00015DE7" w:rsidP="00015DE7">
      <w:pPr>
        <w:rPr>
          <w:rFonts w:ascii="Museo Sans 300" w:hAnsi="Museo Sans 300"/>
          <w:b/>
          <w:sz w:val="20"/>
          <w:szCs w:val="20"/>
        </w:rPr>
      </w:pPr>
      <w:r w:rsidRPr="0009333B">
        <w:rPr>
          <w:rFonts w:ascii="Museo Sans 300" w:hAnsi="Museo Sans 300"/>
          <w:b/>
          <w:sz w:val="20"/>
          <w:szCs w:val="20"/>
        </w:rPr>
        <w:br/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Complications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and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Effectiveness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of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Intramedullary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Limb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Lengthening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: A Matched Pair Analysis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of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Two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Different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Lengthening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Nails.</w:t>
      </w:r>
      <w:r w:rsidRPr="0009333B">
        <w:rPr>
          <w:rFonts w:ascii="Museo Sans 300" w:hAnsi="Museo Sans 300"/>
          <w:b/>
          <w:sz w:val="20"/>
          <w:szCs w:val="20"/>
        </w:rPr>
        <w:br/>
      </w:r>
      <w:r w:rsidRPr="0009333B">
        <w:rPr>
          <w:rFonts w:ascii="Museo Sans 300" w:hAnsi="Museo Sans 300"/>
          <w:sz w:val="20"/>
          <w:szCs w:val="20"/>
        </w:rPr>
        <w:t xml:space="preserve">Thaller PH, Frankenberg F, Degen N, </w:t>
      </w:r>
      <w:proofErr w:type="spellStart"/>
      <w:r w:rsidRPr="0009333B">
        <w:rPr>
          <w:rFonts w:ascii="Museo Sans 300" w:hAnsi="Museo Sans 300"/>
          <w:sz w:val="20"/>
          <w:szCs w:val="20"/>
        </w:rPr>
        <w:t>Soo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C, </w:t>
      </w:r>
      <w:r w:rsidRPr="0009333B">
        <w:rPr>
          <w:rFonts w:ascii="Museo Sans 300" w:hAnsi="Museo Sans 300"/>
          <w:b/>
          <w:sz w:val="20"/>
          <w:szCs w:val="20"/>
          <w:u w:val="single"/>
        </w:rPr>
        <w:t>Wolf F</w:t>
      </w:r>
      <w:r w:rsidRPr="0009333B">
        <w:rPr>
          <w:rFonts w:ascii="Museo Sans 300" w:hAnsi="Museo Sans 300"/>
          <w:sz w:val="20"/>
          <w:szCs w:val="20"/>
        </w:rPr>
        <w:t xml:space="preserve">, Euler E, </w:t>
      </w:r>
      <w:proofErr w:type="spellStart"/>
      <w:r w:rsidRPr="0009333B">
        <w:rPr>
          <w:rFonts w:ascii="Museo Sans 300" w:hAnsi="Museo Sans 300"/>
          <w:sz w:val="20"/>
          <w:szCs w:val="20"/>
        </w:rPr>
        <w:t>Fürmetz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J</w:t>
      </w:r>
      <w:r w:rsidRPr="0009333B">
        <w:rPr>
          <w:rFonts w:ascii="Museo Sans 300" w:hAnsi="Museo Sans 300"/>
        </w:rPr>
        <w:br/>
      </w:r>
      <w:proofErr w:type="spellStart"/>
      <w:r w:rsidRPr="0009333B">
        <w:rPr>
          <w:rFonts w:ascii="Museo Sans 300" w:hAnsi="Museo Sans 300"/>
          <w:sz w:val="20"/>
          <w:szCs w:val="20"/>
        </w:rPr>
        <w:t>Strategies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Trauma </w:t>
      </w:r>
      <w:proofErr w:type="spellStart"/>
      <w:r w:rsidRPr="0009333B">
        <w:rPr>
          <w:rFonts w:ascii="Museo Sans 300" w:hAnsi="Museo Sans 300"/>
          <w:sz w:val="20"/>
          <w:szCs w:val="20"/>
        </w:rPr>
        <w:t>Limb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sz w:val="20"/>
          <w:szCs w:val="20"/>
        </w:rPr>
        <w:t>Reconstr</w:t>
      </w:r>
      <w:proofErr w:type="spellEnd"/>
      <w:r w:rsidRPr="0009333B">
        <w:rPr>
          <w:rFonts w:ascii="Museo Sans 300" w:hAnsi="Museo Sans 300"/>
          <w:sz w:val="20"/>
          <w:szCs w:val="20"/>
        </w:rPr>
        <w:t>. 2020 Jan-Apr;15(1):7-12.</w:t>
      </w:r>
      <w:r w:rsidRPr="0009333B">
        <w:rPr>
          <w:rFonts w:ascii="Museo Sans 300" w:hAnsi="Museo Sans 300"/>
          <w:b/>
          <w:sz w:val="20"/>
          <w:szCs w:val="20"/>
        </w:rPr>
        <w:br/>
      </w:r>
    </w:p>
    <w:p w14:paraId="5934D392" w14:textId="77777777" w:rsidR="00015DE7" w:rsidRPr="0009333B" w:rsidRDefault="00015DE7" w:rsidP="00015DE7">
      <w:pPr>
        <w:rPr>
          <w:rFonts w:ascii="Museo Sans 300" w:hAnsi="Museo Sans 300"/>
          <w:b/>
          <w:sz w:val="20"/>
          <w:szCs w:val="20"/>
        </w:rPr>
      </w:pPr>
      <w:proofErr w:type="spellStart"/>
      <w:r w:rsidRPr="0009333B">
        <w:rPr>
          <w:rFonts w:ascii="Museo Sans 300" w:hAnsi="Museo Sans 300"/>
          <w:b/>
          <w:sz w:val="20"/>
          <w:szCs w:val="20"/>
        </w:rPr>
        <w:t>Tibial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and femoral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osteotomies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in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varus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deformities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-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radiological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and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clinical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outcome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br/>
      </w:r>
      <w:proofErr w:type="spellStart"/>
      <w:r w:rsidRPr="0009333B">
        <w:rPr>
          <w:rFonts w:ascii="Museo Sans 300" w:hAnsi="Museo Sans 300"/>
          <w:sz w:val="20"/>
          <w:szCs w:val="20"/>
        </w:rPr>
        <w:t>Fürmetz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J, </w:t>
      </w:r>
      <w:proofErr w:type="spellStart"/>
      <w:r w:rsidRPr="0009333B">
        <w:rPr>
          <w:rFonts w:ascii="Museo Sans 300" w:hAnsi="Museo Sans 300"/>
          <w:sz w:val="20"/>
          <w:szCs w:val="20"/>
        </w:rPr>
        <w:t>Patzler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S, </w:t>
      </w:r>
      <w:r w:rsidRPr="0009333B">
        <w:rPr>
          <w:rFonts w:ascii="Museo Sans 300" w:hAnsi="Museo Sans 300"/>
          <w:b/>
          <w:sz w:val="20"/>
          <w:szCs w:val="20"/>
          <w:u w:val="single"/>
        </w:rPr>
        <w:t>Wolf F</w:t>
      </w:r>
      <w:r w:rsidRPr="0009333B">
        <w:rPr>
          <w:rFonts w:ascii="Museo Sans 300" w:hAnsi="Museo Sans 300"/>
          <w:sz w:val="20"/>
          <w:szCs w:val="20"/>
        </w:rPr>
        <w:t xml:space="preserve">, Degen N, Prall WC, </w:t>
      </w:r>
      <w:proofErr w:type="spellStart"/>
      <w:r w:rsidRPr="0009333B">
        <w:rPr>
          <w:rFonts w:ascii="Museo Sans 300" w:hAnsi="Museo Sans 300"/>
          <w:sz w:val="20"/>
          <w:szCs w:val="20"/>
        </w:rPr>
        <w:t>Soo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CH, Böcker W, Thaller PH</w:t>
      </w:r>
      <w:r w:rsidRPr="0009333B">
        <w:rPr>
          <w:rFonts w:ascii="Museo Sans 300" w:hAnsi="Museo Sans 300"/>
          <w:sz w:val="20"/>
          <w:szCs w:val="20"/>
        </w:rPr>
        <w:br/>
        <w:t xml:space="preserve">BMC </w:t>
      </w:r>
      <w:proofErr w:type="spellStart"/>
      <w:r w:rsidRPr="0009333B">
        <w:rPr>
          <w:rFonts w:ascii="Museo Sans 300" w:hAnsi="Museo Sans 300"/>
          <w:sz w:val="20"/>
          <w:szCs w:val="20"/>
        </w:rPr>
        <w:t>Musculoskeletal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sz w:val="20"/>
          <w:szCs w:val="20"/>
        </w:rPr>
        <w:t>Disorders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Volume 21, 2020</w:t>
      </w:r>
    </w:p>
    <w:p w14:paraId="5AA5780E" w14:textId="77777777" w:rsidR="00015DE7" w:rsidRPr="0009333B" w:rsidRDefault="00015DE7" w:rsidP="00015DE7">
      <w:pPr>
        <w:pStyle w:val="StandardWeb"/>
        <w:spacing w:after="120"/>
        <w:rPr>
          <w:rFonts w:ascii="Museo Sans 300" w:eastAsia="Calibri" w:hAnsi="Museo Sans 300"/>
          <w:lang w:eastAsia="en-US"/>
        </w:rPr>
      </w:pPr>
      <w:proofErr w:type="spellStart"/>
      <w:r w:rsidRPr="0009333B">
        <w:rPr>
          <w:rFonts w:ascii="Museo Sans 300" w:eastAsia="Calibri" w:hAnsi="Museo Sans 300"/>
          <w:b/>
          <w:lang w:eastAsia="en-US"/>
        </w:rPr>
        <w:t>Impacted</w:t>
      </w:r>
      <w:proofErr w:type="spellEnd"/>
      <w:r w:rsidRPr="0009333B">
        <w:rPr>
          <w:rFonts w:ascii="Museo Sans 300" w:eastAsia="Calibri" w:hAnsi="Museo Sans 300"/>
          <w:b/>
          <w:lang w:eastAsia="en-US"/>
        </w:rPr>
        <w:t xml:space="preserve"> Steel </w:t>
      </w:r>
      <w:proofErr w:type="spellStart"/>
      <w:r w:rsidRPr="0009333B">
        <w:rPr>
          <w:rFonts w:ascii="Museo Sans 300" w:eastAsia="Calibri" w:hAnsi="Museo Sans 300"/>
          <w:b/>
          <w:lang w:eastAsia="en-US"/>
        </w:rPr>
        <w:t>Sleeves</w:t>
      </w:r>
      <w:proofErr w:type="spellEnd"/>
      <w:r w:rsidRPr="0009333B">
        <w:rPr>
          <w:rFonts w:ascii="Museo Sans 300" w:eastAsia="Calibri" w:hAnsi="Museo Sans 300"/>
          <w:b/>
          <w:lang w:eastAsia="en-US"/>
        </w:rPr>
        <w:t xml:space="preserve"> </w:t>
      </w:r>
      <w:proofErr w:type="spellStart"/>
      <w:r w:rsidRPr="0009333B">
        <w:rPr>
          <w:rFonts w:ascii="Museo Sans 300" w:eastAsia="Calibri" w:hAnsi="Museo Sans 300"/>
          <w:b/>
          <w:lang w:eastAsia="en-US"/>
        </w:rPr>
        <w:t>for</w:t>
      </w:r>
      <w:proofErr w:type="spellEnd"/>
      <w:r w:rsidRPr="0009333B">
        <w:rPr>
          <w:rFonts w:ascii="Museo Sans 300" w:eastAsia="Calibri" w:hAnsi="Museo Sans 300"/>
          <w:b/>
          <w:lang w:eastAsia="en-US"/>
        </w:rPr>
        <w:t xml:space="preserve"> a </w:t>
      </w:r>
      <w:proofErr w:type="spellStart"/>
      <w:r w:rsidRPr="0009333B">
        <w:rPr>
          <w:rFonts w:ascii="Museo Sans 300" w:eastAsia="Calibri" w:hAnsi="Museo Sans 300"/>
          <w:b/>
          <w:lang w:eastAsia="en-US"/>
        </w:rPr>
        <w:t>minimally</w:t>
      </w:r>
      <w:proofErr w:type="spellEnd"/>
      <w:r w:rsidRPr="0009333B">
        <w:rPr>
          <w:rFonts w:ascii="Museo Sans 300" w:eastAsia="Calibri" w:hAnsi="Museo Sans 300"/>
          <w:b/>
          <w:lang w:eastAsia="en-US"/>
        </w:rPr>
        <w:t xml:space="preserve"> invasive </w:t>
      </w:r>
      <w:proofErr w:type="spellStart"/>
      <w:r w:rsidRPr="0009333B">
        <w:rPr>
          <w:rFonts w:ascii="Museo Sans 300" w:eastAsia="Calibri" w:hAnsi="Museo Sans 300"/>
          <w:b/>
          <w:lang w:eastAsia="en-US"/>
        </w:rPr>
        <w:t>approach</w:t>
      </w:r>
      <w:proofErr w:type="spellEnd"/>
      <w:r w:rsidRPr="0009333B">
        <w:rPr>
          <w:rFonts w:ascii="Museo Sans 300" w:eastAsia="Calibri" w:hAnsi="Museo Sans 300"/>
          <w:b/>
          <w:lang w:eastAsia="en-US"/>
        </w:rPr>
        <w:t xml:space="preserve"> in </w:t>
      </w:r>
      <w:proofErr w:type="spellStart"/>
      <w:r w:rsidRPr="0009333B">
        <w:rPr>
          <w:rFonts w:ascii="Museo Sans 300" w:eastAsia="Calibri" w:hAnsi="Museo Sans 300"/>
          <w:b/>
          <w:lang w:eastAsia="en-US"/>
        </w:rPr>
        <w:t>intramedullary</w:t>
      </w:r>
      <w:proofErr w:type="spellEnd"/>
      <w:r w:rsidRPr="0009333B">
        <w:rPr>
          <w:rFonts w:ascii="Museo Sans 300" w:eastAsia="Calibri" w:hAnsi="Museo Sans 300"/>
          <w:b/>
          <w:lang w:eastAsia="en-US"/>
        </w:rPr>
        <w:t xml:space="preserve"> </w:t>
      </w:r>
      <w:proofErr w:type="spellStart"/>
      <w:r w:rsidRPr="0009333B">
        <w:rPr>
          <w:rFonts w:ascii="Museo Sans 300" w:eastAsia="Calibri" w:hAnsi="Museo Sans 300"/>
          <w:b/>
          <w:lang w:eastAsia="en-US"/>
        </w:rPr>
        <w:t>nailing</w:t>
      </w:r>
      <w:proofErr w:type="spellEnd"/>
      <w:r w:rsidRPr="0009333B">
        <w:rPr>
          <w:rFonts w:ascii="Museo Sans 300" w:eastAsia="Calibri" w:hAnsi="Museo Sans 300"/>
          <w:b/>
          <w:lang w:eastAsia="en-US"/>
        </w:rPr>
        <w:t>.</w:t>
      </w:r>
      <w:r w:rsidRPr="0009333B">
        <w:rPr>
          <w:rFonts w:ascii="Museo Sans 300" w:eastAsia="Calibri" w:hAnsi="Museo Sans 300"/>
          <w:lang w:eastAsia="en-US"/>
        </w:rPr>
        <w:br/>
      </w:r>
      <w:r w:rsidRPr="0009333B">
        <w:rPr>
          <w:rFonts w:ascii="Museo Sans 300" w:eastAsia="Calibri" w:hAnsi="Museo Sans 300"/>
          <w:b/>
          <w:u w:val="single"/>
          <w:lang w:eastAsia="en-US"/>
        </w:rPr>
        <w:t>Wolf F</w:t>
      </w:r>
      <w:r w:rsidRPr="0009333B">
        <w:rPr>
          <w:rFonts w:ascii="Museo Sans 300" w:eastAsia="Calibri" w:hAnsi="Museo Sans 300"/>
          <w:lang w:eastAsia="en-US"/>
        </w:rPr>
        <w:t xml:space="preserve">, Bösl S, Degen N, </w:t>
      </w:r>
      <w:proofErr w:type="spellStart"/>
      <w:r w:rsidRPr="0009333B">
        <w:rPr>
          <w:rFonts w:ascii="Museo Sans 300" w:eastAsia="Calibri" w:hAnsi="Museo Sans 300"/>
          <w:lang w:eastAsia="en-US"/>
        </w:rPr>
        <w:t>Fürmetz</w:t>
      </w:r>
      <w:proofErr w:type="spellEnd"/>
      <w:r w:rsidRPr="0009333B">
        <w:rPr>
          <w:rFonts w:ascii="Museo Sans 300" w:eastAsia="Calibri" w:hAnsi="Museo Sans 300"/>
          <w:lang w:eastAsia="en-US"/>
        </w:rPr>
        <w:t xml:space="preserve"> J, Thaller PH.</w:t>
      </w:r>
      <w:r w:rsidRPr="0009333B">
        <w:rPr>
          <w:rFonts w:ascii="Museo Sans 300" w:eastAsia="Calibri" w:hAnsi="Museo Sans 300"/>
          <w:lang w:eastAsia="en-US"/>
        </w:rPr>
        <w:br/>
      </w:r>
      <w:proofErr w:type="spellStart"/>
      <w:r w:rsidRPr="0009333B">
        <w:rPr>
          <w:rFonts w:ascii="Museo Sans 300" w:eastAsia="Calibri" w:hAnsi="Museo Sans 300"/>
          <w:lang w:eastAsia="en-US"/>
        </w:rPr>
        <w:t>Injury</w:t>
      </w:r>
      <w:proofErr w:type="spellEnd"/>
      <w:r w:rsidRPr="0009333B">
        <w:rPr>
          <w:rFonts w:ascii="Museo Sans 300" w:eastAsia="Calibri" w:hAnsi="Museo Sans 300"/>
          <w:lang w:eastAsia="en-US"/>
        </w:rPr>
        <w:t xml:space="preserve">. 2019 Aug;50 </w:t>
      </w:r>
      <w:proofErr w:type="spellStart"/>
      <w:r w:rsidRPr="0009333B">
        <w:rPr>
          <w:rFonts w:ascii="Museo Sans 300" w:eastAsia="Calibri" w:hAnsi="Museo Sans 300"/>
          <w:lang w:eastAsia="en-US"/>
        </w:rPr>
        <w:t>Suppl</w:t>
      </w:r>
      <w:proofErr w:type="spellEnd"/>
      <w:r w:rsidRPr="0009333B">
        <w:rPr>
          <w:rFonts w:ascii="Museo Sans 300" w:eastAsia="Calibri" w:hAnsi="Museo Sans 300"/>
          <w:lang w:eastAsia="en-US"/>
        </w:rPr>
        <w:t xml:space="preserve"> 3:4-10.</w:t>
      </w:r>
      <w:r w:rsidRPr="0009333B">
        <w:rPr>
          <w:rFonts w:ascii="Museo Sans 300" w:eastAsia="Calibri" w:hAnsi="Museo Sans 300"/>
          <w:lang w:eastAsia="en-US"/>
        </w:rPr>
        <w:br/>
      </w:r>
      <w:r w:rsidRPr="0009333B">
        <w:rPr>
          <w:rFonts w:ascii="Museo Sans 300" w:eastAsia="Calibri" w:hAnsi="Museo Sans 300"/>
          <w:lang w:eastAsia="en-US"/>
        </w:rPr>
        <w:br/>
      </w:r>
      <w:r w:rsidRPr="0009333B">
        <w:rPr>
          <w:rFonts w:ascii="Museo Sans 300" w:eastAsia="Calibri" w:hAnsi="Museo Sans 300"/>
          <w:b/>
          <w:lang w:eastAsia="en-US"/>
        </w:rPr>
        <w:t xml:space="preserve">Intraoperative </w:t>
      </w:r>
      <w:proofErr w:type="spellStart"/>
      <w:r w:rsidRPr="0009333B">
        <w:rPr>
          <w:rFonts w:ascii="Museo Sans 300" w:eastAsia="Calibri" w:hAnsi="Museo Sans 300"/>
          <w:b/>
          <w:lang w:eastAsia="en-US"/>
        </w:rPr>
        <w:t>customization</w:t>
      </w:r>
      <w:proofErr w:type="spellEnd"/>
      <w:r w:rsidRPr="0009333B">
        <w:rPr>
          <w:rFonts w:ascii="Museo Sans 300" w:eastAsia="Calibri" w:hAnsi="Museo Sans 300"/>
          <w:b/>
          <w:lang w:eastAsia="en-US"/>
        </w:rPr>
        <w:t xml:space="preserve"> </w:t>
      </w:r>
      <w:proofErr w:type="spellStart"/>
      <w:r w:rsidRPr="0009333B">
        <w:rPr>
          <w:rFonts w:ascii="Museo Sans 300" w:eastAsia="Calibri" w:hAnsi="Museo Sans 300"/>
          <w:b/>
          <w:lang w:eastAsia="en-US"/>
        </w:rPr>
        <w:t>of</w:t>
      </w:r>
      <w:proofErr w:type="spellEnd"/>
      <w:r w:rsidRPr="0009333B">
        <w:rPr>
          <w:rFonts w:ascii="Museo Sans 300" w:eastAsia="Calibri" w:hAnsi="Museo Sans 300"/>
          <w:b/>
          <w:lang w:eastAsia="en-US"/>
        </w:rPr>
        <w:t xml:space="preserve"> </w:t>
      </w:r>
      <w:proofErr w:type="spellStart"/>
      <w:r w:rsidRPr="0009333B">
        <w:rPr>
          <w:rFonts w:ascii="Museo Sans 300" w:eastAsia="Calibri" w:hAnsi="Museo Sans 300"/>
          <w:b/>
          <w:lang w:eastAsia="en-US"/>
        </w:rPr>
        <w:t>intramedullary</w:t>
      </w:r>
      <w:proofErr w:type="spellEnd"/>
      <w:r w:rsidRPr="0009333B">
        <w:rPr>
          <w:rFonts w:ascii="Museo Sans 300" w:eastAsia="Calibri" w:hAnsi="Museo Sans 300"/>
          <w:b/>
          <w:lang w:eastAsia="en-US"/>
        </w:rPr>
        <w:t xml:space="preserve"> </w:t>
      </w:r>
      <w:proofErr w:type="spellStart"/>
      <w:r w:rsidRPr="0009333B">
        <w:rPr>
          <w:rFonts w:ascii="Museo Sans 300" w:eastAsia="Calibri" w:hAnsi="Museo Sans 300"/>
          <w:b/>
          <w:lang w:eastAsia="en-US"/>
        </w:rPr>
        <w:t>nails</w:t>
      </w:r>
      <w:proofErr w:type="spellEnd"/>
      <w:r w:rsidRPr="0009333B">
        <w:rPr>
          <w:rFonts w:ascii="Museo Sans 300" w:eastAsia="Calibri" w:hAnsi="Museo Sans 300"/>
          <w:b/>
          <w:lang w:eastAsia="en-US"/>
        </w:rPr>
        <w:t xml:space="preserve"> - </w:t>
      </w:r>
      <w:proofErr w:type="spellStart"/>
      <w:r w:rsidRPr="0009333B">
        <w:rPr>
          <w:rFonts w:ascii="Museo Sans 300" w:eastAsia="Calibri" w:hAnsi="Museo Sans 300"/>
          <w:b/>
          <w:lang w:eastAsia="en-US"/>
        </w:rPr>
        <w:t>first</w:t>
      </w:r>
      <w:proofErr w:type="spellEnd"/>
      <w:r w:rsidRPr="0009333B">
        <w:rPr>
          <w:rFonts w:ascii="Museo Sans 300" w:eastAsia="Calibri" w:hAnsi="Museo Sans 300"/>
          <w:b/>
          <w:lang w:eastAsia="en-US"/>
        </w:rPr>
        <w:t xml:space="preserve"> </w:t>
      </w:r>
      <w:proofErr w:type="spellStart"/>
      <w:r w:rsidRPr="0009333B">
        <w:rPr>
          <w:rFonts w:ascii="Museo Sans 300" w:eastAsia="Calibri" w:hAnsi="Museo Sans 300"/>
          <w:b/>
          <w:lang w:eastAsia="en-US"/>
        </w:rPr>
        <w:t>results</w:t>
      </w:r>
      <w:proofErr w:type="spellEnd"/>
      <w:r w:rsidRPr="0009333B">
        <w:rPr>
          <w:rFonts w:ascii="Museo Sans 300" w:eastAsia="Calibri" w:hAnsi="Museo Sans 300"/>
          <w:lang w:eastAsia="en-US"/>
        </w:rPr>
        <w:br/>
        <w:t xml:space="preserve">Thaller PH, </w:t>
      </w:r>
      <w:proofErr w:type="spellStart"/>
      <w:r w:rsidRPr="0009333B">
        <w:rPr>
          <w:rFonts w:ascii="Museo Sans 300" w:eastAsia="Calibri" w:hAnsi="Museo Sans 300"/>
          <w:lang w:eastAsia="en-US"/>
        </w:rPr>
        <w:t>Fürmetz</w:t>
      </w:r>
      <w:proofErr w:type="spellEnd"/>
      <w:r w:rsidRPr="0009333B">
        <w:rPr>
          <w:rFonts w:ascii="Museo Sans 300" w:eastAsia="Calibri" w:hAnsi="Museo Sans 300"/>
          <w:lang w:eastAsia="en-US"/>
        </w:rPr>
        <w:t xml:space="preserve"> J, Degen N, Eilers T, Euler E, </w:t>
      </w:r>
      <w:r w:rsidRPr="0009333B">
        <w:rPr>
          <w:rFonts w:ascii="Museo Sans 300" w:eastAsia="Calibri" w:hAnsi="Museo Sans 300"/>
          <w:b/>
          <w:u w:val="single"/>
          <w:lang w:eastAsia="en-US"/>
        </w:rPr>
        <w:t>Wolf F</w:t>
      </w:r>
      <w:r w:rsidRPr="0009333B">
        <w:rPr>
          <w:rFonts w:ascii="Museo Sans 300" w:eastAsia="Calibri" w:hAnsi="Museo Sans 300"/>
          <w:lang w:eastAsia="en-US"/>
        </w:rPr>
        <w:br/>
      </w:r>
      <w:proofErr w:type="spellStart"/>
      <w:r w:rsidRPr="0009333B">
        <w:rPr>
          <w:rFonts w:ascii="Museo Sans 300" w:eastAsia="Calibri" w:hAnsi="Museo Sans 300"/>
          <w:lang w:eastAsia="en-US"/>
        </w:rPr>
        <w:t>Injury</w:t>
      </w:r>
      <w:proofErr w:type="spellEnd"/>
      <w:r w:rsidRPr="0009333B">
        <w:rPr>
          <w:rFonts w:ascii="Museo Sans 300" w:eastAsia="Calibri" w:hAnsi="Museo Sans 300"/>
          <w:lang w:eastAsia="en-US"/>
        </w:rPr>
        <w:t xml:space="preserve">. 2019 Aug;50 </w:t>
      </w:r>
      <w:proofErr w:type="spellStart"/>
      <w:r w:rsidRPr="0009333B">
        <w:rPr>
          <w:rFonts w:ascii="Museo Sans 300" w:eastAsia="Calibri" w:hAnsi="Museo Sans 300"/>
          <w:lang w:eastAsia="en-US"/>
        </w:rPr>
        <w:t>Suppl</w:t>
      </w:r>
      <w:proofErr w:type="spellEnd"/>
      <w:r w:rsidRPr="0009333B">
        <w:rPr>
          <w:rFonts w:ascii="Museo Sans 300" w:eastAsia="Calibri" w:hAnsi="Museo Sans 300"/>
          <w:lang w:eastAsia="en-US"/>
        </w:rPr>
        <w:t xml:space="preserve"> 3:11-16.</w:t>
      </w:r>
    </w:p>
    <w:p w14:paraId="083AF32D" w14:textId="004A0AAD" w:rsidR="00015DE7" w:rsidRPr="0009333B" w:rsidRDefault="00015DE7" w:rsidP="00015DE7">
      <w:pPr>
        <w:rPr>
          <w:rFonts w:ascii="Museo Sans 300" w:hAnsi="Museo Sans 300"/>
          <w:b/>
          <w:sz w:val="20"/>
          <w:szCs w:val="20"/>
        </w:rPr>
      </w:pPr>
      <w:proofErr w:type="spellStart"/>
      <w:r w:rsidRPr="0009333B">
        <w:rPr>
          <w:rFonts w:ascii="Museo Sans 300" w:hAnsi="Museo Sans 300"/>
          <w:b/>
          <w:sz w:val="20"/>
          <w:szCs w:val="20"/>
        </w:rPr>
        <w:t>Bowlegs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and intensive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football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training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in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children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and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adolescents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-</w:t>
      </w:r>
      <w:r w:rsidRPr="0009333B">
        <w:rPr>
          <w:rFonts w:ascii="Museo Sans 300" w:hAnsi="Museo Sans 300"/>
          <w:b/>
          <w:sz w:val="20"/>
          <w:szCs w:val="20"/>
        </w:rPr>
        <w:br/>
        <w:t xml:space="preserve">a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systematic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review and meta-analysis.</w:t>
      </w:r>
      <w:r w:rsidRPr="0009333B">
        <w:rPr>
          <w:rFonts w:ascii="Museo Sans 300" w:hAnsi="Museo Sans 300"/>
          <w:sz w:val="20"/>
          <w:szCs w:val="20"/>
        </w:rPr>
        <w:br/>
      </w:r>
      <w:r w:rsidRPr="0009333B">
        <w:rPr>
          <w:rFonts w:ascii="Museo Sans 300" w:hAnsi="Museo Sans 300"/>
          <w:bCs/>
          <w:sz w:val="20"/>
          <w:szCs w:val="20"/>
        </w:rPr>
        <w:t xml:space="preserve">Thaller PH, </w:t>
      </w:r>
      <w:proofErr w:type="spellStart"/>
      <w:r w:rsidRPr="0009333B">
        <w:rPr>
          <w:rFonts w:ascii="Museo Sans 300" w:hAnsi="Museo Sans 300"/>
          <w:bCs/>
          <w:sz w:val="20"/>
          <w:szCs w:val="20"/>
        </w:rPr>
        <w:t>Fürmetz</w:t>
      </w:r>
      <w:proofErr w:type="spellEnd"/>
      <w:r w:rsidRPr="0009333B">
        <w:rPr>
          <w:rFonts w:ascii="Museo Sans 300" w:hAnsi="Museo Sans 300"/>
          <w:bCs/>
          <w:sz w:val="20"/>
          <w:szCs w:val="20"/>
        </w:rPr>
        <w:t xml:space="preserve"> J, Chen F, Degen N, Manz KM, </w:t>
      </w:r>
      <w:r w:rsidRPr="0009333B">
        <w:rPr>
          <w:rFonts w:ascii="Museo Sans 300" w:hAnsi="Museo Sans 300"/>
          <w:b/>
          <w:sz w:val="20"/>
          <w:szCs w:val="20"/>
          <w:u w:val="single"/>
        </w:rPr>
        <w:t>Wolf F</w:t>
      </w:r>
      <w:r w:rsidRPr="0009333B">
        <w:rPr>
          <w:rFonts w:ascii="Museo Sans 300" w:hAnsi="Museo Sans 300"/>
          <w:bCs/>
          <w:sz w:val="20"/>
          <w:szCs w:val="20"/>
        </w:rPr>
        <w:br/>
      </w:r>
      <w:proofErr w:type="spellStart"/>
      <w:r w:rsidRPr="0009333B">
        <w:rPr>
          <w:rFonts w:ascii="Museo Sans 300" w:hAnsi="Museo Sans 300"/>
          <w:bCs/>
          <w:sz w:val="20"/>
          <w:szCs w:val="20"/>
        </w:rPr>
        <w:t>Dtsch</w:t>
      </w:r>
      <w:proofErr w:type="spellEnd"/>
      <w:r w:rsidRPr="0009333B">
        <w:rPr>
          <w:rFonts w:ascii="Museo Sans 300" w:hAnsi="Museo Sans 300"/>
          <w:bCs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Cs/>
          <w:sz w:val="20"/>
          <w:szCs w:val="20"/>
        </w:rPr>
        <w:t>Arztebl</w:t>
      </w:r>
      <w:proofErr w:type="spellEnd"/>
      <w:r w:rsidRPr="0009333B">
        <w:rPr>
          <w:rFonts w:ascii="Museo Sans 300" w:hAnsi="Museo Sans 300"/>
          <w:bCs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Cs/>
          <w:sz w:val="20"/>
          <w:szCs w:val="20"/>
        </w:rPr>
        <w:t>Int</w:t>
      </w:r>
      <w:proofErr w:type="spellEnd"/>
      <w:r w:rsidRPr="0009333B">
        <w:rPr>
          <w:rFonts w:ascii="Museo Sans 300" w:hAnsi="Museo Sans 300"/>
          <w:bCs/>
          <w:sz w:val="20"/>
          <w:szCs w:val="20"/>
        </w:rPr>
        <w:t xml:space="preserve"> 2018; 115: 401–8; </w:t>
      </w:r>
    </w:p>
    <w:p w14:paraId="588FA903" w14:textId="33882F84" w:rsidR="00015DE7" w:rsidRPr="0009333B" w:rsidRDefault="00015DE7" w:rsidP="00015DE7">
      <w:pPr>
        <w:rPr>
          <w:rFonts w:ascii="Museo Sans 300" w:hAnsi="Museo Sans 300"/>
          <w:bCs/>
          <w:sz w:val="20"/>
          <w:szCs w:val="20"/>
        </w:rPr>
      </w:pPr>
      <w:r w:rsidRPr="0009333B">
        <w:rPr>
          <w:rFonts w:ascii="Museo Sans 300" w:hAnsi="Museo Sans 300"/>
          <w:b/>
          <w:sz w:val="20"/>
          <w:szCs w:val="20"/>
        </w:rPr>
        <w:t>Längen-, Achs- und Torsionskorrekturen mit Distraktionsmarknägeln</w:t>
      </w:r>
      <w:r w:rsidRPr="0009333B">
        <w:rPr>
          <w:rFonts w:ascii="Museo Sans 300" w:hAnsi="Museo Sans 300"/>
          <w:b/>
          <w:sz w:val="20"/>
          <w:szCs w:val="20"/>
        </w:rPr>
        <w:br/>
        <w:t>Erfahrungen mit 5 verschiedenen Systemen</w:t>
      </w:r>
      <w:r w:rsidRPr="0009333B">
        <w:rPr>
          <w:rFonts w:ascii="Museo Sans 300" w:hAnsi="Museo Sans 300"/>
          <w:b/>
          <w:sz w:val="20"/>
          <w:szCs w:val="20"/>
        </w:rPr>
        <w:br/>
      </w:r>
      <w:r w:rsidRPr="0009333B">
        <w:rPr>
          <w:rFonts w:ascii="Museo Sans 300" w:hAnsi="Museo Sans 300"/>
          <w:bCs/>
          <w:sz w:val="20"/>
          <w:szCs w:val="20"/>
        </w:rPr>
        <w:t xml:space="preserve">Thaller </w:t>
      </w:r>
      <w:proofErr w:type="gramStart"/>
      <w:r w:rsidRPr="0009333B">
        <w:rPr>
          <w:rFonts w:ascii="Museo Sans 300" w:hAnsi="Museo Sans 300"/>
          <w:bCs/>
          <w:sz w:val="20"/>
          <w:szCs w:val="20"/>
        </w:rPr>
        <w:t>P.H. ,</w:t>
      </w:r>
      <w:proofErr w:type="gramEnd"/>
      <w:r w:rsidRPr="0009333B">
        <w:rPr>
          <w:rFonts w:ascii="Museo Sans 300" w:hAnsi="Museo Sans 300"/>
          <w:bCs/>
          <w:sz w:val="20"/>
          <w:szCs w:val="20"/>
        </w:rPr>
        <w:t xml:space="preserve"> Degen N, </w:t>
      </w:r>
      <w:proofErr w:type="spellStart"/>
      <w:r w:rsidRPr="0009333B">
        <w:rPr>
          <w:rFonts w:ascii="Museo Sans 300" w:hAnsi="Museo Sans 300"/>
          <w:bCs/>
          <w:sz w:val="20"/>
          <w:szCs w:val="20"/>
        </w:rPr>
        <w:t>Fürmetz</w:t>
      </w:r>
      <w:proofErr w:type="spellEnd"/>
      <w:r w:rsidRPr="0009333B">
        <w:rPr>
          <w:rFonts w:ascii="Museo Sans 300" w:hAnsi="Museo Sans 300"/>
          <w:bCs/>
          <w:sz w:val="20"/>
          <w:szCs w:val="20"/>
        </w:rPr>
        <w:t xml:space="preserve"> J, </w:t>
      </w:r>
      <w:r w:rsidRPr="0009333B">
        <w:rPr>
          <w:rFonts w:ascii="Museo Sans 300" w:hAnsi="Museo Sans 300"/>
          <w:b/>
          <w:sz w:val="20"/>
          <w:szCs w:val="20"/>
          <w:u w:val="single"/>
        </w:rPr>
        <w:t>Wolf F</w:t>
      </w:r>
      <w:r w:rsidRPr="0009333B">
        <w:rPr>
          <w:rFonts w:ascii="Museo Sans 300" w:hAnsi="Museo Sans 300"/>
          <w:bCs/>
          <w:sz w:val="20"/>
          <w:szCs w:val="20"/>
        </w:rPr>
        <w:br/>
        <w:t xml:space="preserve">Trauma </w:t>
      </w:r>
      <w:proofErr w:type="spellStart"/>
      <w:r w:rsidRPr="0009333B">
        <w:rPr>
          <w:rFonts w:ascii="Museo Sans 300" w:hAnsi="Museo Sans 300"/>
          <w:bCs/>
          <w:sz w:val="20"/>
          <w:szCs w:val="20"/>
        </w:rPr>
        <w:t>Berufskrankh</w:t>
      </w:r>
      <w:proofErr w:type="spellEnd"/>
      <w:r w:rsidRPr="0009333B">
        <w:rPr>
          <w:rFonts w:ascii="Museo Sans 300" w:hAnsi="Museo Sans 300"/>
          <w:bCs/>
          <w:sz w:val="20"/>
          <w:szCs w:val="20"/>
        </w:rPr>
        <w:t xml:space="preserve"> 2017 · 19:182–190</w:t>
      </w:r>
    </w:p>
    <w:p w14:paraId="0A93BC4A" w14:textId="77777777" w:rsidR="006852AF" w:rsidRPr="0009333B" w:rsidRDefault="006852AF" w:rsidP="00015DE7">
      <w:pPr>
        <w:rPr>
          <w:rFonts w:ascii="Museo Sans 300" w:hAnsi="Museo Sans 300"/>
          <w:b/>
          <w:sz w:val="20"/>
          <w:szCs w:val="20"/>
        </w:rPr>
      </w:pPr>
    </w:p>
    <w:p w14:paraId="1A53C39D" w14:textId="60AB22DF" w:rsidR="00015DE7" w:rsidRPr="0009333B" w:rsidRDefault="00015DE7" w:rsidP="00015DE7">
      <w:pPr>
        <w:rPr>
          <w:rFonts w:ascii="Museo Sans 300" w:hAnsi="Museo Sans 300"/>
          <w:b/>
          <w:sz w:val="20"/>
          <w:szCs w:val="20"/>
        </w:rPr>
      </w:pPr>
      <w:proofErr w:type="spellStart"/>
      <w:r w:rsidRPr="0009333B">
        <w:rPr>
          <w:rFonts w:ascii="Museo Sans 300" w:hAnsi="Museo Sans 300"/>
          <w:b/>
          <w:sz w:val="20"/>
          <w:szCs w:val="20"/>
        </w:rPr>
        <w:t>Limb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lengthening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with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fully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implantable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magnetically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actuated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mechanical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nails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(</w:t>
      </w:r>
      <w:proofErr w:type="gramStart"/>
      <w:r w:rsidRPr="0009333B">
        <w:rPr>
          <w:rFonts w:ascii="Museo Sans 300" w:hAnsi="Museo Sans 300"/>
          <w:b/>
          <w:sz w:val="20"/>
          <w:szCs w:val="20"/>
        </w:rPr>
        <w:t>PHENIX(</w:t>
      </w:r>
      <w:proofErr w:type="gramEnd"/>
      <w:r w:rsidRPr="0009333B">
        <w:rPr>
          <w:rFonts w:ascii="Museo Sans 300" w:hAnsi="Museo Sans 300"/>
          <w:b/>
          <w:sz w:val="20"/>
          <w:szCs w:val="20"/>
        </w:rPr>
        <w:t>®))-</w:t>
      </w:r>
      <w:r w:rsidR="006852AF" w:rsidRPr="0009333B">
        <w:rPr>
          <w:rFonts w:ascii="Museo Sans 300" w:hAnsi="Museo Sans 300"/>
          <w:b/>
          <w:sz w:val="20"/>
          <w:szCs w:val="20"/>
        </w:rPr>
        <w:br/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preliminary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results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>.</w:t>
      </w:r>
      <w:r w:rsidRPr="0009333B">
        <w:rPr>
          <w:rFonts w:ascii="Museo Sans 300" w:hAnsi="Museo Sans 300"/>
          <w:b/>
          <w:sz w:val="20"/>
          <w:szCs w:val="20"/>
        </w:rPr>
        <w:br/>
      </w:r>
      <w:r w:rsidRPr="0009333B">
        <w:rPr>
          <w:rFonts w:ascii="Museo Sans 300" w:hAnsi="Museo Sans 300"/>
          <w:bCs/>
          <w:sz w:val="20"/>
          <w:szCs w:val="20"/>
        </w:rPr>
        <w:t xml:space="preserve">Thaller PH, </w:t>
      </w:r>
      <w:proofErr w:type="spellStart"/>
      <w:r w:rsidRPr="0009333B">
        <w:rPr>
          <w:rFonts w:ascii="Museo Sans 300" w:hAnsi="Museo Sans 300"/>
          <w:bCs/>
          <w:sz w:val="20"/>
          <w:szCs w:val="20"/>
        </w:rPr>
        <w:t>Fürmetz</w:t>
      </w:r>
      <w:proofErr w:type="spellEnd"/>
      <w:r w:rsidRPr="0009333B">
        <w:rPr>
          <w:rFonts w:ascii="Museo Sans 300" w:hAnsi="Museo Sans 300"/>
          <w:bCs/>
          <w:sz w:val="20"/>
          <w:szCs w:val="20"/>
        </w:rPr>
        <w:t xml:space="preserve"> J, </w:t>
      </w:r>
      <w:r w:rsidRPr="0009333B">
        <w:rPr>
          <w:rFonts w:ascii="Museo Sans 300" w:hAnsi="Museo Sans 300"/>
          <w:b/>
          <w:sz w:val="20"/>
          <w:szCs w:val="20"/>
          <w:u w:val="single"/>
        </w:rPr>
        <w:t>Wolf F</w:t>
      </w:r>
      <w:r w:rsidRPr="0009333B">
        <w:rPr>
          <w:rFonts w:ascii="Museo Sans 300" w:hAnsi="Museo Sans 300"/>
          <w:bCs/>
          <w:sz w:val="20"/>
          <w:szCs w:val="20"/>
        </w:rPr>
        <w:t>, Eilers T, Mutschler W.</w:t>
      </w:r>
      <w:r w:rsidRPr="0009333B">
        <w:rPr>
          <w:rFonts w:ascii="Museo Sans 300" w:hAnsi="Museo Sans 300"/>
          <w:bCs/>
          <w:sz w:val="20"/>
          <w:szCs w:val="20"/>
        </w:rPr>
        <w:br/>
      </w:r>
      <w:proofErr w:type="spellStart"/>
      <w:r w:rsidRPr="0009333B">
        <w:rPr>
          <w:rFonts w:ascii="Museo Sans 300" w:hAnsi="Museo Sans 300"/>
          <w:bCs/>
          <w:sz w:val="20"/>
          <w:szCs w:val="20"/>
        </w:rPr>
        <w:t>Injury</w:t>
      </w:r>
      <w:proofErr w:type="spellEnd"/>
      <w:r w:rsidRPr="0009333B">
        <w:rPr>
          <w:rFonts w:ascii="Museo Sans 300" w:hAnsi="Museo Sans 300"/>
          <w:bCs/>
          <w:sz w:val="20"/>
          <w:szCs w:val="20"/>
        </w:rPr>
        <w:t xml:space="preserve">. 2014 Jan;45 </w:t>
      </w:r>
      <w:proofErr w:type="spellStart"/>
      <w:r w:rsidRPr="0009333B">
        <w:rPr>
          <w:rFonts w:ascii="Museo Sans 300" w:hAnsi="Museo Sans 300"/>
          <w:bCs/>
          <w:sz w:val="20"/>
          <w:szCs w:val="20"/>
        </w:rPr>
        <w:t>Suppl</w:t>
      </w:r>
      <w:proofErr w:type="spellEnd"/>
      <w:r w:rsidRPr="0009333B">
        <w:rPr>
          <w:rFonts w:ascii="Museo Sans 300" w:hAnsi="Museo Sans 300"/>
          <w:bCs/>
          <w:sz w:val="20"/>
          <w:szCs w:val="20"/>
        </w:rPr>
        <w:t xml:space="preserve"> </w:t>
      </w:r>
      <w:proofErr w:type="gramStart"/>
      <w:r w:rsidRPr="0009333B">
        <w:rPr>
          <w:rFonts w:ascii="Museo Sans 300" w:hAnsi="Museo Sans 300"/>
          <w:bCs/>
          <w:sz w:val="20"/>
          <w:szCs w:val="20"/>
        </w:rPr>
        <w:t>1:S</w:t>
      </w:r>
      <w:proofErr w:type="gramEnd"/>
      <w:r w:rsidRPr="0009333B">
        <w:rPr>
          <w:rFonts w:ascii="Museo Sans 300" w:hAnsi="Museo Sans 300"/>
          <w:bCs/>
          <w:sz w:val="20"/>
          <w:szCs w:val="20"/>
        </w:rPr>
        <w:t>60-5</w:t>
      </w:r>
      <w:r w:rsidRPr="0009333B">
        <w:rPr>
          <w:rFonts w:ascii="Museo Sans 300" w:hAnsi="Museo Sans 300"/>
          <w:b/>
          <w:sz w:val="20"/>
          <w:szCs w:val="20"/>
        </w:rPr>
        <w:br/>
      </w:r>
    </w:p>
    <w:p w14:paraId="1A842A9D" w14:textId="77777777" w:rsidR="00015DE7" w:rsidRPr="0009333B" w:rsidRDefault="00015DE7" w:rsidP="00015DE7">
      <w:pPr>
        <w:rPr>
          <w:rFonts w:ascii="Museo Sans 300" w:hAnsi="Museo Sans 300"/>
          <w:b/>
          <w:sz w:val="20"/>
          <w:szCs w:val="20"/>
        </w:rPr>
      </w:pPr>
      <w:r w:rsidRPr="0009333B">
        <w:rPr>
          <w:rFonts w:ascii="Museo Sans 300" w:hAnsi="Museo Sans 300"/>
          <w:b/>
          <w:sz w:val="20"/>
          <w:szCs w:val="20"/>
        </w:rPr>
        <w:t xml:space="preserve">Blocking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screws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for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alignment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control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in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intramedullary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limb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lengthening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br/>
      </w:r>
      <w:proofErr w:type="spellStart"/>
      <w:r w:rsidRPr="0009333B">
        <w:rPr>
          <w:rFonts w:ascii="Museo Sans 300" w:hAnsi="Museo Sans 300"/>
          <w:bCs/>
          <w:sz w:val="20"/>
          <w:szCs w:val="20"/>
        </w:rPr>
        <w:t>Fürmetz</w:t>
      </w:r>
      <w:proofErr w:type="spellEnd"/>
      <w:r w:rsidRPr="0009333B">
        <w:rPr>
          <w:rFonts w:ascii="Museo Sans 300" w:hAnsi="Museo Sans 300"/>
          <w:bCs/>
          <w:sz w:val="20"/>
          <w:szCs w:val="20"/>
        </w:rPr>
        <w:t xml:space="preserve"> J, Bösl S, Schilling J, </w:t>
      </w:r>
      <w:r w:rsidRPr="0009333B">
        <w:rPr>
          <w:rFonts w:ascii="Museo Sans 300" w:hAnsi="Museo Sans 300"/>
          <w:b/>
          <w:sz w:val="20"/>
          <w:szCs w:val="20"/>
          <w:u w:val="single"/>
        </w:rPr>
        <w:t>Wolf F</w:t>
      </w:r>
      <w:r w:rsidRPr="0009333B">
        <w:rPr>
          <w:rFonts w:ascii="Museo Sans 300" w:hAnsi="Museo Sans 300"/>
          <w:bCs/>
          <w:sz w:val="20"/>
          <w:szCs w:val="20"/>
        </w:rPr>
        <w:t>, Degen N, Thaller PH.</w:t>
      </w:r>
      <w:r w:rsidRPr="0009333B">
        <w:rPr>
          <w:rFonts w:ascii="Museo Sans 300" w:hAnsi="Museo Sans 300"/>
          <w:bCs/>
          <w:sz w:val="20"/>
          <w:szCs w:val="20"/>
        </w:rPr>
        <w:br/>
      </w:r>
      <w:proofErr w:type="spellStart"/>
      <w:proofErr w:type="gramStart"/>
      <w:r w:rsidRPr="0009333B">
        <w:rPr>
          <w:rFonts w:ascii="Museo Sans 300" w:hAnsi="Museo Sans 300"/>
          <w:bCs/>
          <w:sz w:val="20"/>
          <w:szCs w:val="20"/>
        </w:rPr>
        <w:t>Injury</w:t>
      </w:r>
      <w:proofErr w:type="spellEnd"/>
      <w:r w:rsidRPr="0009333B">
        <w:rPr>
          <w:rFonts w:ascii="Museo Sans 300" w:hAnsi="Museo Sans 300"/>
          <w:bCs/>
          <w:sz w:val="20"/>
          <w:szCs w:val="20"/>
        </w:rPr>
        <w:t xml:space="preserve">  2017</w:t>
      </w:r>
      <w:proofErr w:type="gramEnd"/>
      <w:r w:rsidRPr="0009333B">
        <w:rPr>
          <w:rFonts w:ascii="Museo Sans 300" w:hAnsi="Museo Sans 300"/>
          <w:bCs/>
          <w:sz w:val="20"/>
          <w:szCs w:val="20"/>
        </w:rPr>
        <w:t xml:space="preserve"> Jul;48(7):1597-1602.</w:t>
      </w:r>
      <w:r w:rsidRPr="0009333B">
        <w:rPr>
          <w:rFonts w:ascii="Museo Sans 300" w:hAnsi="Museo Sans 300"/>
          <w:b/>
          <w:sz w:val="20"/>
          <w:szCs w:val="20"/>
        </w:rPr>
        <w:br/>
      </w:r>
    </w:p>
    <w:p w14:paraId="1655951B" w14:textId="5B81F990" w:rsidR="00015DE7" w:rsidRPr="0009333B" w:rsidRDefault="00015DE7" w:rsidP="00015DE7">
      <w:pPr>
        <w:rPr>
          <w:rFonts w:ascii="Museo Sans 300" w:hAnsi="Museo Sans 300"/>
          <w:b/>
          <w:sz w:val="20"/>
          <w:szCs w:val="20"/>
        </w:rPr>
      </w:pPr>
      <w:proofErr w:type="spellStart"/>
      <w:r w:rsidRPr="0009333B">
        <w:rPr>
          <w:rFonts w:ascii="Museo Sans 300" w:hAnsi="Museo Sans 300"/>
          <w:b/>
          <w:sz w:val="20"/>
          <w:szCs w:val="20"/>
        </w:rPr>
        <w:t>Lengthening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of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the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humerus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with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intramedullary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lengthening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nails-preliminary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/>
          <w:sz w:val="20"/>
          <w:szCs w:val="20"/>
        </w:rPr>
        <w:t>report</w:t>
      </w:r>
      <w:proofErr w:type="spellEnd"/>
      <w:r w:rsidRPr="0009333B">
        <w:rPr>
          <w:rFonts w:ascii="Museo Sans 300" w:hAnsi="Museo Sans 300"/>
          <w:b/>
          <w:sz w:val="20"/>
          <w:szCs w:val="20"/>
        </w:rPr>
        <w:t xml:space="preserve">. </w:t>
      </w:r>
      <w:r w:rsidRPr="0009333B">
        <w:rPr>
          <w:rFonts w:ascii="Museo Sans 300" w:hAnsi="Museo Sans 300"/>
          <w:b/>
          <w:sz w:val="20"/>
          <w:szCs w:val="20"/>
        </w:rPr>
        <w:br/>
      </w:r>
      <w:proofErr w:type="spellStart"/>
      <w:r w:rsidRPr="0009333B">
        <w:rPr>
          <w:rFonts w:ascii="Museo Sans 300" w:hAnsi="Museo Sans 300"/>
          <w:bCs/>
          <w:sz w:val="20"/>
          <w:szCs w:val="20"/>
        </w:rPr>
        <w:t>Fürmetz</w:t>
      </w:r>
      <w:proofErr w:type="spellEnd"/>
      <w:r w:rsidRPr="0009333B">
        <w:rPr>
          <w:rFonts w:ascii="Museo Sans 300" w:hAnsi="Museo Sans 300"/>
          <w:bCs/>
          <w:sz w:val="20"/>
          <w:szCs w:val="20"/>
        </w:rPr>
        <w:t xml:space="preserve"> J, </w:t>
      </w:r>
      <w:proofErr w:type="spellStart"/>
      <w:r w:rsidRPr="0009333B">
        <w:rPr>
          <w:rFonts w:ascii="Museo Sans 300" w:hAnsi="Museo Sans 300"/>
          <w:bCs/>
          <w:sz w:val="20"/>
          <w:szCs w:val="20"/>
        </w:rPr>
        <w:t>Kold</w:t>
      </w:r>
      <w:proofErr w:type="spellEnd"/>
      <w:r w:rsidRPr="0009333B">
        <w:rPr>
          <w:rFonts w:ascii="Museo Sans 300" w:hAnsi="Museo Sans 300"/>
          <w:bCs/>
          <w:sz w:val="20"/>
          <w:szCs w:val="20"/>
        </w:rPr>
        <w:t xml:space="preserve"> S, Schuster N, </w:t>
      </w:r>
      <w:r w:rsidRPr="0009333B">
        <w:rPr>
          <w:rFonts w:ascii="Museo Sans 300" w:hAnsi="Museo Sans 300"/>
          <w:b/>
          <w:sz w:val="20"/>
          <w:szCs w:val="20"/>
          <w:u w:val="single"/>
        </w:rPr>
        <w:t>Wolf F</w:t>
      </w:r>
      <w:r w:rsidRPr="0009333B">
        <w:rPr>
          <w:rFonts w:ascii="Museo Sans 300" w:hAnsi="Museo Sans 300"/>
          <w:bCs/>
          <w:sz w:val="20"/>
          <w:szCs w:val="20"/>
        </w:rPr>
        <w:t>, Thaller PH.</w:t>
      </w:r>
      <w:r w:rsidRPr="0009333B">
        <w:rPr>
          <w:rFonts w:ascii="Museo Sans 300" w:hAnsi="Museo Sans 300"/>
          <w:bCs/>
          <w:sz w:val="20"/>
          <w:szCs w:val="20"/>
        </w:rPr>
        <w:br/>
      </w:r>
      <w:proofErr w:type="spellStart"/>
      <w:r w:rsidRPr="0009333B">
        <w:rPr>
          <w:rFonts w:ascii="Museo Sans 300" w:hAnsi="Museo Sans 300"/>
          <w:bCs/>
          <w:sz w:val="20"/>
          <w:szCs w:val="20"/>
        </w:rPr>
        <w:t>Strategies</w:t>
      </w:r>
      <w:proofErr w:type="spellEnd"/>
      <w:r w:rsidRPr="0009333B">
        <w:rPr>
          <w:rFonts w:ascii="Museo Sans 300" w:hAnsi="Museo Sans 300"/>
          <w:bCs/>
          <w:sz w:val="20"/>
          <w:szCs w:val="20"/>
        </w:rPr>
        <w:t xml:space="preserve"> Trauma </w:t>
      </w:r>
      <w:proofErr w:type="spellStart"/>
      <w:r w:rsidRPr="0009333B">
        <w:rPr>
          <w:rFonts w:ascii="Museo Sans 300" w:hAnsi="Museo Sans 300"/>
          <w:bCs/>
          <w:sz w:val="20"/>
          <w:szCs w:val="20"/>
        </w:rPr>
        <w:t>Limb</w:t>
      </w:r>
      <w:proofErr w:type="spellEnd"/>
      <w:r w:rsidRPr="0009333B">
        <w:rPr>
          <w:rFonts w:ascii="Museo Sans 300" w:hAnsi="Museo Sans 300"/>
          <w:bCs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bCs/>
          <w:sz w:val="20"/>
          <w:szCs w:val="20"/>
        </w:rPr>
        <w:t>Reconstr</w:t>
      </w:r>
      <w:proofErr w:type="spellEnd"/>
      <w:r w:rsidRPr="0009333B">
        <w:rPr>
          <w:rFonts w:ascii="Museo Sans 300" w:hAnsi="Museo Sans 300"/>
          <w:bCs/>
          <w:sz w:val="20"/>
          <w:szCs w:val="20"/>
        </w:rPr>
        <w:t>. 2017 Aug;12(2):99-106.</w:t>
      </w:r>
    </w:p>
    <w:p w14:paraId="244FE82C" w14:textId="288AB82D" w:rsidR="002516EB" w:rsidRPr="0009333B" w:rsidRDefault="002516EB" w:rsidP="00015DE7">
      <w:pPr>
        <w:rPr>
          <w:rFonts w:ascii="Museo Sans 300" w:hAnsi="Museo Sans 300"/>
          <w:b/>
          <w:sz w:val="20"/>
          <w:szCs w:val="20"/>
        </w:rPr>
      </w:pPr>
    </w:p>
    <w:p w14:paraId="6CC8682B" w14:textId="77777777" w:rsidR="002516EB" w:rsidRPr="0009333B" w:rsidRDefault="002516EB" w:rsidP="00015DE7">
      <w:pPr>
        <w:rPr>
          <w:rFonts w:ascii="Museo Sans 300" w:hAnsi="Museo Sans 300"/>
          <w:b/>
          <w:sz w:val="20"/>
          <w:szCs w:val="20"/>
        </w:rPr>
      </w:pPr>
    </w:p>
    <w:p w14:paraId="6C45DF15" w14:textId="77777777" w:rsidR="00015DE7" w:rsidRPr="0009333B" w:rsidRDefault="00015DE7" w:rsidP="00015DE7">
      <w:pPr>
        <w:rPr>
          <w:rFonts w:ascii="Museo Sans 300" w:hAnsi="Museo Sans 300"/>
          <w:b/>
          <w:sz w:val="24"/>
          <w:szCs w:val="24"/>
        </w:rPr>
      </w:pPr>
      <w:r w:rsidRPr="0009333B">
        <w:rPr>
          <w:rFonts w:ascii="Museo Sans 300" w:hAnsi="Museo Sans 300"/>
          <w:b/>
          <w:sz w:val="24"/>
          <w:szCs w:val="24"/>
        </w:rPr>
        <w:t>Buchbeiträge</w:t>
      </w:r>
    </w:p>
    <w:p w14:paraId="4F8C2443" w14:textId="77777777" w:rsidR="00015DE7" w:rsidRPr="0009333B" w:rsidRDefault="00015DE7" w:rsidP="00015DE7">
      <w:pPr>
        <w:rPr>
          <w:rFonts w:ascii="Museo Sans 300" w:hAnsi="Museo Sans 300"/>
          <w:b/>
          <w:sz w:val="20"/>
          <w:szCs w:val="20"/>
        </w:rPr>
      </w:pPr>
      <w:r w:rsidRPr="0009333B">
        <w:rPr>
          <w:rFonts w:ascii="Museo Sans 300" w:hAnsi="Museo Sans 300"/>
          <w:b/>
        </w:rPr>
        <w:t>Posttraumatische Deformitäten und Frakturfolgen</w:t>
      </w:r>
      <w:r w:rsidRPr="0009333B">
        <w:rPr>
          <w:rFonts w:ascii="Museo Sans 300" w:hAnsi="Museo Sans 300"/>
          <w:b/>
        </w:rPr>
        <w:br/>
        <w:t>Distales Femur</w:t>
      </w:r>
      <w:r w:rsidRPr="0009333B">
        <w:rPr>
          <w:rFonts w:ascii="Museo Sans 300" w:hAnsi="Museo Sans 300"/>
          <w:sz w:val="20"/>
          <w:szCs w:val="20"/>
        </w:rPr>
        <w:br/>
        <w:t xml:space="preserve">P.H. Thaller, </w:t>
      </w:r>
      <w:r w:rsidRPr="0009333B">
        <w:rPr>
          <w:rFonts w:ascii="Museo Sans 300" w:hAnsi="Museo Sans 300"/>
          <w:b/>
          <w:sz w:val="20"/>
          <w:szCs w:val="20"/>
          <w:u w:val="single"/>
        </w:rPr>
        <w:t>F. Wolf</w:t>
      </w:r>
      <w:r w:rsidRPr="0009333B">
        <w:rPr>
          <w:rFonts w:ascii="Museo Sans 300" w:hAnsi="Museo Sans 300"/>
          <w:b/>
          <w:sz w:val="20"/>
          <w:szCs w:val="20"/>
        </w:rPr>
        <w:br/>
      </w:r>
      <w:r w:rsidRPr="0009333B">
        <w:rPr>
          <w:rFonts w:ascii="Museo Sans 300" w:hAnsi="Museo Sans 300"/>
          <w:i/>
          <w:sz w:val="20"/>
          <w:szCs w:val="20"/>
        </w:rPr>
        <w:t>Seite 358-365</w:t>
      </w:r>
    </w:p>
    <w:p w14:paraId="4E57ED17" w14:textId="77777777" w:rsidR="00015DE7" w:rsidRPr="0009333B" w:rsidRDefault="00015DE7" w:rsidP="00015DE7">
      <w:pPr>
        <w:rPr>
          <w:rFonts w:ascii="Museo Sans 300" w:hAnsi="Museo Sans 300"/>
          <w:sz w:val="20"/>
          <w:szCs w:val="20"/>
        </w:rPr>
      </w:pPr>
      <w:r w:rsidRPr="0009333B">
        <w:rPr>
          <w:rFonts w:ascii="Museo Sans 300" w:hAnsi="Museo Sans 300"/>
          <w:b/>
        </w:rPr>
        <w:lastRenderedPageBreak/>
        <w:t>Posttraumatische Deformitäten und Frakturfolgen</w:t>
      </w:r>
      <w:r w:rsidRPr="0009333B">
        <w:rPr>
          <w:rFonts w:ascii="Museo Sans 300" w:hAnsi="Museo Sans 300"/>
          <w:b/>
        </w:rPr>
        <w:br/>
        <w:t>Proximale Tibia</w:t>
      </w:r>
      <w:r w:rsidRPr="0009333B">
        <w:rPr>
          <w:rFonts w:ascii="Museo Sans 300" w:hAnsi="Museo Sans 300"/>
          <w:sz w:val="20"/>
          <w:szCs w:val="20"/>
        </w:rPr>
        <w:br/>
      </w:r>
      <w:r w:rsidRPr="0009333B">
        <w:rPr>
          <w:rFonts w:ascii="Museo Sans 300" w:hAnsi="Museo Sans 300"/>
          <w:b/>
          <w:sz w:val="20"/>
          <w:szCs w:val="20"/>
          <w:u w:val="single"/>
        </w:rPr>
        <w:t xml:space="preserve">F. </w:t>
      </w:r>
      <w:proofErr w:type="gramStart"/>
      <w:r w:rsidRPr="0009333B">
        <w:rPr>
          <w:rFonts w:ascii="Museo Sans 300" w:hAnsi="Museo Sans 300"/>
          <w:b/>
          <w:sz w:val="20"/>
          <w:szCs w:val="20"/>
          <w:u w:val="single"/>
        </w:rPr>
        <w:t>Wolf</w:t>
      </w:r>
      <w:r w:rsidRPr="0009333B">
        <w:rPr>
          <w:rFonts w:ascii="Museo Sans 300" w:hAnsi="Museo Sans 300"/>
          <w:sz w:val="20"/>
          <w:szCs w:val="20"/>
        </w:rPr>
        <w:t xml:space="preserve"> ,</w:t>
      </w:r>
      <w:proofErr w:type="gramEnd"/>
      <w:r w:rsidRPr="0009333B">
        <w:rPr>
          <w:rFonts w:ascii="Museo Sans 300" w:hAnsi="Museo Sans 300"/>
          <w:sz w:val="20"/>
          <w:szCs w:val="20"/>
        </w:rPr>
        <w:t xml:space="preserve"> P.H. Thaller</w:t>
      </w:r>
      <w:r w:rsidRPr="0009333B">
        <w:rPr>
          <w:rFonts w:ascii="Museo Sans 300" w:hAnsi="Museo Sans 300"/>
          <w:sz w:val="20"/>
          <w:szCs w:val="20"/>
        </w:rPr>
        <w:br/>
      </w:r>
      <w:r w:rsidRPr="0009333B">
        <w:rPr>
          <w:rFonts w:ascii="Museo Sans 300" w:hAnsi="Museo Sans 300"/>
          <w:i/>
          <w:sz w:val="20"/>
          <w:szCs w:val="20"/>
        </w:rPr>
        <w:t>Seite 365-373</w:t>
      </w:r>
    </w:p>
    <w:p w14:paraId="12C3EBA5" w14:textId="629AEC57" w:rsidR="00015DE7" w:rsidRPr="0009333B" w:rsidRDefault="00015DE7" w:rsidP="006E003D">
      <w:pPr>
        <w:pBdr>
          <w:bottom w:val="single" w:sz="6" w:space="31" w:color="auto"/>
        </w:pBdr>
        <w:rPr>
          <w:rFonts w:ascii="Museo Sans 300" w:hAnsi="Museo Sans 300"/>
          <w:sz w:val="20"/>
          <w:szCs w:val="20"/>
        </w:rPr>
      </w:pPr>
      <w:r w:rsidRPr="0009333B">
        <w:rPr>
          <w:rFonts w:ascii="Museo Sans 300" w:hAnsi="Museo Sans 300"/>
          <w:sz w:val="20"/>
          <w:szCs w:val="20"/>
        </w:rPr>
        <w:t>In:</w:t>
      </w:r>
      <w:r w:rsidRPr="0009333B">
        <w:rPr>
          <w:rFonts w:ascii="Museo Sans 300" w:hAnsi="Museo Sans 300"/>
          <w:sz w:val="20"/>
          <w:szCs w:val="20"/>
        </w:rPr>
        <w:br/>
        <w:t>Referenz Orthopädie und Unfallchirurgie – Knie</w:t>
      </w:r>
      <w:r w:rsidRPr="0009333B">
        <w:rPr>
          <w:rFonts w:ascii="Museo Sans 300" w:hAnsi="Museo Sans 300"/>
          <w:sz w:val="20"/>
          <w:szCs w:val="20"/>
        </w:rPr>
        <w:br/>
        <w:t xml:space="preserve">Hrsg.: Andreas Roth, Julian </w:t>
      </w:r>
      <w:proofErr w:type="spellStart"/>
      <w:r w:rsidRPr="0009333B">
        <w:rPr>
          <w:rFonts w:ascii="Museo Sans 300" w:hAnsi="Museo Sans 300"/>
          <w:sz w:val="20"/>
          <w:szCs w:val="20"/>
        </w:rPr>
        <w:t>Fürmetz</w:t>
      </w:r>
      <w:proofErr w:type="spellEnd"/>
      <w:r w:rsidRPr="0009333B">
        <w:rPr>
          <w:rFonts w:ascii="Museo Sans 300" w:hAnsi="Museo Sans 300"/>
          <w:sz w:val="20"/>
          <w:szCs w:val="20"/>
        </w:rPr>
        <w:t>, Wolfgang Böcker</w:t>
      </w:r>
      <w:r w:rsidRPr="0009333B">
        <w:rPr>
          <w:rFonts w:ascii="Museo Sans 300" w:hAnsi="Museo Sans 300"/>
          <w:sz w:val="20"/>
          <w:szCs w:val="20"/>
        </w:rPr>
        <w:br/>
        <w:t>Thieme, 2023</w:t>
      </w:r>
    </w:p>
    <w:p w14:paraId="6C69B3D3" w14:textId="77777777" w:rsidR="006E003D" w:rsidRPr="0009333B" w:rsidRDefault="006E003D" w:rsidP="006E003D">
      <w:pPr>
        <w:pBdr>
          <w:bottom w:val="single" w:sz="6" w:space="31" w:color="auto"/>
        </w:pBdr>
        <w:rPr>
          <w:rFonts w:ascii="Museo Sans 300" w:hAnsi="Museo Sans 300"/>
          <w:sz w:val="20"/>
          <w:szCs w:val="20"/>
        </w:rPr>
      </w:pPr>
    </w:p>
    <w:p w14:paraId="0133D171" w14:textId="4A5869CB" w:rsidR="00015DE7" w:rsidRPr="0009333B" w:rsidRDefault="00015DE7" w:rsidP="006E003D">
      <w:pPr>
        <w:pBdr>
          <w:bottom w:val="single" w:sz="6" w:space="31" w:color="auto"/>
        </w:pBdr>
        <w:rPr>
          <w:rFonts w:ascii="Museo Sans 300" w:hAnsi="Museo Sans 300"/>
          <w:sz w:val="20"/>
          <w:szCs w:val="20"/>
        </w:rPr>
      </w:pPr>
      <w:r w:rsidRPr="0009333B">
        <w:rPr>
          <w:rFonts w:ascii="Museo Sans 300" w:hAnsi="Museo Sans 300"/>
          <w:b/>
        </w:rPr>
        <w:t xml:space="preserve">Case 34: </w:t>
      </w:r>
      <w:proofErr w:type="spellStart"/>
      <w:r w:rsidRPr="0009333B">
        <w:rPr>
          <w:rFonts w:ascii="Museo Sans 300" w:hAnsi="Museo Sans 300"/>
          <w:b/>
        </w:rPr>
        <w:t>Simultaneous</w:t>
      </w:r>
      <w:proofErr w:type="spellEnd"/>
      <w:r w:rsidRPr="0009333B">
        <w:rPr>
          <w:rFonts w:ascii="Museo Sans 300" w:hAnsi="Museo Sans 300"/>
          <w:b/>
        </w:rPr>
        <w:t xml:space="preserve"> </w:t>
      </w:r>
      <w:proofErr w:type="spellStart"/>
      <w:r w:rsidRPr="0009333B">
        <w:rPr>
          <w:rFonts w:ascii="Museo Sans 300" w:hAnsi="Museo Sans 300"/>
          <w:b/>
        </w:rPr>
        <w:t>Lengthening</w:t>
      </w:r>
      <w:proofErr w:type="spellEnd"/>
      <w:r w:rsidRPr="0009333B">
        <w:rPr>
          <w:rFonts w:ascii="Museo Sans 300" w:hAnsi="Museo Sans 300"/>
          <w:b/>
        </w:rPr>
        <w:t xml:space="preserve"> and </w:t>
      </w:r>
      <w:proofErr w:type="spellStart"/>
      <w:r w:rsidRPr="0009333B">
        <w:rPr>
          <w:rFonts w:ascii="Museo Sans 300" w:hAnsi="Museo Sans 300"/>
          <w:b/>
        </w:rPr>
        <w:t>Deformity</w:t>
      </w:r>
      <w:proofErr w:type="spellEnd"/>
      <w:r w:rsidRPr="0009333B">
        <w:rPr>
          <w:rFonts w:ascii="Museo Sans 300" w:hAnsi="Museo Sans 300"/>
          <w:b/>
        </w:rPr>
        <w:t xml:space="preserve"> </w:t>
      </w:r>
      <w:proofErr w:type="spellStart"/>
      <w:r w:rsidRPr="0009333B">
        <w:rPr>
          <w:rFonts w:ascii="Museo Sans 300" w:hAnsi="Museo Sans 300"/>
          <w:b/>
        </w:rPr>
        <w:t>Correction</w:t>
      </w:r>
      <w:proofErr w:type="spellEnd"/>
      <w:r w:rsidRPr="0009333B">
        <w:rPr>
          <w:rFonts w:ascii="Museo Sans 300" w:hAnsi="Museo Sans 300"/>
          <w:b/>
        </w:rPr>
        <w:t xml:space="preserve"> </w:t>
      </w:r>
      <w:proofErr w:type="spellStart"/>
      <w:r w:rsidRPr="0009333B">
        <w:rPr>
          <w:rFonts w:ascii="Museo Sans 300" w:hAnsi="Museo Sans 300"/>
          <w:b/>
        </w:rPr>
        <w:t>over</w:t>
      </w:r>
      <w:proofErr w:type="spellEnd"/>
      <w:r w:rsidRPr="0009333B">
        <w:rPr>
          <w:rFonts w:ascii="Museo Sans 300" w:hAnsi="Museo Sans 300"/>
          <w:b/>
        </w:rPr>
        <w:t xml:space="preserve"> </w:t>
      </w:r>
      <w:proofErr w:type="spellStart"/>
      <w:r w:rsidRPr="0009333B">
        <w:rPr>
          <w:rFonts w:ascii="Museo Sans 300" w:hAnsi="Museo Sans 300"/>
          <w:b/>
        </w:rPr>
        <w:t>Customized</w:t>
      </w:r>
      <w:proofErr w:type="spellEnd"/>
      <w:r w:rsidRPr="0009333B">
        <w:rPr>
          <w:rFonts w:ascii="Museo Sans 300" w:hAnsi="Museo Sans 300"/>
          <w:b/>
        </w:rPr>
        <w:t xml:space="preserve"> </w:t>
      </w:r>
      <w:proofErr w:type="spellStart"/>
      <w:r w:rsidRPr="0009333B">
        <w:rPr>
          <w:rFonts w:ascii="Museo Sans 300" w:hAnsi="Museo Sans 300"/>
          <w:b/>
        </w:rPr>
        <w:t>Intramedullary</w:t>
      </w:r>
      <w:proofErr w:type="spellEnd"/>
      <w:r w:rsidRPr="0009333B">
        <w:rPr>
          <w:rFonts w:ascii="Museo Sans 300" w:hAnsi="Museo Sans 300"/>
          <w:b/>
        </w:rPr>
        <w:t xml:space="preserve"> </w:t>
      </w:r>
      <w:proofErr w:type="spellStart"/>
      <w:r w:rsidRPr="0009333B">
        <w:rPr>
          <w:rFonts w:ascii="Museo Sans 300" w:hAnsi="Museo Sans 300"/>
          <w:b/>
        </w:rPr>
        <w:t>Locking</w:t>
      </w:r>
      <w:proofErr w:type="spellEnd"/>
      <w:r w:rsidRPr="0009333B">
        <w:rPr>
          <w:rFonts w:ascii="Museo Sans 300" w:hAnsi="Museo Sans 300"/>
          <w:b/>
        </w:rPr>
        <w:t xml:space="preserve"> Nail (LON) </w:t>
      </w:r>
      <w:proofErr w:type="spellStart"/>
      <w:r w:rsidRPr="0009333B">
        <w:rPr>
          <w:rFonts w:ascii="Museo Sans 300" w:hAnsi="Museo Sans 300"/>
          <w:b/>
        </w:rPr>
        <w:t>for</w:t>
      </w:r>
      <w:proofErr w:type="spellEnd"/>
      <w:r w:rsidRPr="0009333B">
        <w:rPr>
          <w:rFonts w:ascii="Museo Sans 300" w:hAnsi="Museo Sans 300"/>
          <w:b/>
        </w:rPr>
        <w:t xml:space="preserve"> Multidimensional </w:t>
      </w:r>
      <w:proofErr w:type="spellStart"/>
      <w:r w:rsidRPr="0009333B">
        <w:rPr>
          <w:rFonts w:ascii="Museo Sans 300" w:hAnsi="Museo Sans 300"/>
          <w:b/>
        </w:rPr>
        <w:t>Deformity</w:t>
      </w:r>
      <w:proofErr w:type="spellEnd"/>
      <w:r w:rsidRPr="0009333B">
        <w:rPr>
          <w:rFonts w:ascii="Museo Sans 300" w:hAnsi="Museo Sans 300"/>
          <w:b/>
        </w:rPr>
        <w:t xml:space="preserve"> </w:t>
      </w:r>
      <w:proofErr w:type="spellStart"/>
      <w:r w:rsidRPr="0009333B">
        <w:rPr>
          <w:rFonts w:ascii="Museo Sans 300" w:hAnsi="Museo Sans 300"/>
          <w:b/>
        </w:rPr>
        <w:t>of</w:t>
      </w:r>
      <w:proofErr w:type="spellEnd"/>
      <w:r w:rsidRPr="0009333B">
        <w:rPr>
          <w:rFonts w:ascii="Museo Sans 300" w:hAnsi="Museo Sans 300"/>
          <w:b/>
        </w:rPr>
        <w:t xml:space="preserve"> </w:t>
      </w:r>
      <w:proofErr w:type="spellStart"/>
      <w:r w:rsidRPr="0009333B">
        <w:rPr>
          <w:rFonts w:ascii="Museo Sans 300" w:hAnsi="Museo Sans 300"/>
          <w:b/>
        </w:rPr>
        <w:t>the</w:t>
      </w:r>
      <w:proofErr w:type="spellEnd"/>
      <w:r w:rsidRPr="0009333B">
        <w:rPr>
          <w:rFonts w:ascii="Museo Sans 300" w:hAnsi="Museo Sans 300"/>
          <w:b/>
        </w:rPr>
        <w:t xml:space="preserve"> Proximal </w:t>
      </w:r>
      <w:proofErr w:type="spellStart"/>
      <w:r w:rsidRPr="0009333B">
        <w:rPr>
          <w:rFonts w:ascii="Museo Sans 300" w:hAnsi="Museo Sans 300"/>
          <w:b/>
        </w:rPr>
        <w:t>Tiba</w:t>
      </w:r>
      <w:proofErr w:type="spellEnd"/>
      <w:r w:rsidRPr="0009333B">
        <w:rPr>
          <w:rFonts w:ascii="Museo Sans 300" w:hAnsi="Museo Sans 300"/>
          <w:b/>
        </w:rPr>
        <w:t>.</w:t>
      </w:r>
      <w:r w:rsidRPr="0009333B">
        <w:rPr>
          <w:rFonts w:ascii="Museo Sans 300" w:hAnsi="Museo Sans 300"/>
          <w:sz w:val="20"/>
          <w:szCs w:val="20"/>
        </w:rPr>
        <w:br/>
        <w:t xml:space="preserve">Thaller P.H., </w:t>
      </w:r>
      <w:r w:rsidRPr="0009333B">
        <w:rPr>
          <w:rFonts w:ascii="Museo Sans 300" w:hAnsi="Museo Sans 300"/>
          <w:b/>
          <w:sz w:val="20"/>
          <w:szCs w:val="20"/>
          <w:u w:val="single"/>
        </w:rPr>
        <w:t>Wolf F</w:t>
      </w:r>
      <w:r w:rsidRPr="0009333B">
        <w:rPr>
          <w:rFonts w:ascii="Museo Sans 300" w:hAnsi="Museo Sans 300"/>
          <w:sz w:val="20"/>
          <w:szCs w:val="20"/>
        </w:rPr>
        <w:t xml:space="preserve"> </w:t>
      </w:r>
    </w:p>
    <w:p w14:paraId="7E6EC24E" w14:textId="2DD7A358" w:rsidR="006852AF" w:rsidRPr="0009333B" w:rsidRDefault="00015DE7" w:rsidP="006E003D">
      <w:pPr>
        <w:pBdr>
          <w:bottom w:val="single" w:sz="6" w:space="31" w:color="auto"/>
        </w:pBdr>
        <w:rPr>
          <w:rFonts w:ascii="Museo Sans 300" w:hAnsi="Museo Sans 300"/>
          <w:sz w:val="20"/>
          <w:szCs w:val="20"/>
        </w:rPr>
      </w:pPr>
      <w:r w:rsidRPr="0009333B">
        <w:rPr>
          <w:rFonts w:ascii="Museo Sans 300" w:hAnsi="Museo Sans 300"/>
          <w:sz w:val="20"/>
          <w:szCs w:val="20"/>
        </w:rPr>
        <w:t>In:</w:t>
      </w:r>
      <w:r w:rsidRPr="0009333B">
        <w:rPr>
          <w:rFonts w:ascii="Museo Sans 300" w:hAnsi="Museo Sans 300"/>
          <w:sz w:val="20"/>
          <w:szCs w:val="20"/>
        </w:rPr>
        <w:br/>
      </w:r>
      <w:proofErr w:type="spellStart"/>
      <w:r w:rsidRPr="0009333B">
        <w:rPr>
          <w:rFonts w:ascii="Museo Sans 300" w:hAnsi="Museo Sans 300"/>
          <w:sz w:val="20"/>
          <w:szCs w:val="20"/>
        </w:rPr>
        <w:t>Limb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sz w:val="20"/>
          <w:szCs w:val="20"/>
        </w:rPr>
        <w:t>Lengthening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and Reconstruction </w:t>
      </w:r>
      <w:proofErr w:type="spellStart"/>
      <w:r w:rsidRPr="0009333B">
        <w:rPr>
          <w:rFonts w:ascii="Museo Sans 300" w:hAnsi="Museo Sans 300"/>
          <w:sz w:val="20"/>
          <w:szCs w:val="20"/>
        </w:rPr>
        <w:t>Surgery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Case Atlas. </w:t>
      </w:r>
      <w:r w:rsidRPr="0009333B">
        <w:rPr>
          <w:rFonts w:ascii="Museo Sans 300" w:hAnsi="Museo Sans 300"/>
          <w:sz w:val="20"/>
          <w:szCs w:val="20"/>
        </w:rPr>
        <w:br/>
        <w:t xml:space="preserve">Hrsg.: </w:t>
      </w:r>
      <w:proofErr w:type="spellStart"/>
      <w:r w:rsidRPr="0009333B">
        <w:rPr>
          <w:rFonts w:ascii="Museo Sans 300" w:hAnsi="Museo Sans 300"/>
          <w:sz w:val="20"/>
          <w:szCs w:val="20"/>
        </w:rPr>
        <w:t>Rozbruch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, S., </w:t>
      </w:r>
      <w:proofErr w:type="spellStart"/>
      <w:r w:rsidRPr="0009333B">
        <w:rPr>
          <w:rFonts w:ascii="Museo Sans 300" w:hAnsi="Museo Sans 300"/>
          <w:sz w:val="20"/>
          <w:szCs w:val="20"/>
        </w:rPr>
        <w:t>Hamdy</w:t>
      </w:r>
      <w:proofErr w:type="spellEnd"/>
      <w:r w:rsidRPr="0009333B">
        <w:rPr>
          <w:rFonts w:ascii="Museo Sans 300" w:hAnsi="Museo Sans 300"/>
          <w:sz w:val="20"/>
          <w:szCs w:val="20"/>
        </w:rPr>
        <w:t>, R.</w:t>
      </w:r>
      <w:r w:rsidRPr="0009333B">
        <w:rPr>
          <w:rFonts w:ascii="Museo Sans 300" w:hAnsi="Museo Sans 300"/>
          <w:sz w:val="20"/>
          <w:szCs w:val="20"/>
        </w:rPr>
        <w:br/>
        <w:t>Springer, 2015</w:t>
      </w:r>
    </w:p>
    <w:p w14:paraId="346B07F5" w14:textId="77777777" w:rsidR="002516EB" w:rsidRPr="0009333B" w:rsidRDefault="002516EB" w:rsidP="006E003D">
      <w:pPr>
        <w:pBdr>
          <w:bottom w:val="single" w:sz="6" w:space="31" w:color="auto"/>
        </w:pBdr>
        <w:rPr>
          <w:rFonts w:ascii="Museo Sans 300" w:hAnsi="Museo Sans 300"/>
          <w:sz w:val="20"/>
          <w:szCs w:val="20"/>
        </w:rPr>
      </w:pPr>
    </w:p>
    <w:p w14:paraId="5C7F1B6C" w14:textId="77777777" w:rsidR="006E003D" w:rsidRPr="0009333B" w:rsidRDefault="006E003D" w:rsidP="006E003D">
      <w:pPr>
        <w:rPr>
          <w:rFonts w:ascii="Museo Sans 300" w:hAnsi="Museo Sans 300"/>
          <w:b/>
          <w:sz w:val="24"/>
          <w:szCs w:val="24"/>
        </w:rPr>
      </w:pPr>
      <w:r w:rsidRPr="0009333B">
        <w:rPr>
          <w:rFonts w:ascii="Museo Sans 300" w:hAnsi="Museo Sans 300"/>
          <w:b/>
          <w:sz w:val="24"/>
          <w:szCs w:val="24"/>
        </w:rPr>
        <w:t>Aktuelle Kongressbeiträge</w:t>
      </w:r>
    </w:p>
    <w:p w14:paraId="5F4E46D7" w14:textId="36E307C0" w:rsidR="006E003D" w:rsidRPr="0009333B" w:rsidRDefault="006E003D" w:rsidP="006E003D">
      <w:pPr>
        <w:pBdr>
          <w:bottom w:val="single" w:sz="6" w:space="31" w:color="auto"/>
        </w:pBdr>
        <w:rPr>
          <w:rFonts w:ascii="Museo Sans 300" w:hAnsi="Museo Sans 300"/>
          <w:sz w:val="20"/>
          <w:szCs w:val="20"/>
        </w:rPr>
      </w:pPr>
      <w:proofErr w:type="gramStart"/>
      <w:r w:rsidRPr="0009333B">
        <w:rPr>
          <w:rFonts w:ascii="Museo Sans 300" w:hAnsi="Museo Sans 300"/>
          <w:sz w:val="20"/>
          <w:szCs w:val="20"/>
          <w:u w:val="single"/>
        </w:rPr>
        <w:t>Vortrag  Deutscher</w:t>
      </w:r>
      <w:proofErr w:type="gramEnd"/>
      <w:r w:rsidRPr="0009333B">
        <w:rPr>
          <w:rFonts w:ascii="Museo Sans 300" w:hAnsi="Museo Sans 300"/>
          <w:sz w:val="20"/>
          <w:szCs w:val="20"/>
          <w:u w:val="single"/>
        </w:rPr>
        <w:t xml:space="preserve"> Kongress für Orthopädie und Unfallchirurgie  DKOU 22.10.2024, Berlin</w:t>
      </w:r>
      <w:r w:rsidRPr="0009333B">
        <w:rPr>
          <w:rFonts w:ascii="Museo Sans 300" w:hAnsi="Museo Sans 300"/>
          <w:sz w:val="20"/>
          <w:szCs w:val="20"/>
        </w:rPr>
        <w:br/>
      </w:r>
      <w:r w:rsidRPr="0009333B">
        <w:rPr>
          <w:rFonts w:ascii="Museo Sans 300" w:hAnsi="Museo Sans 300"/>
          <w:i/>
          <w:iCs/>
        </w:rPr>
        <w:t xml:space="preserve">Versorgung von </w:t>
      </w:r>
      <w:proofErr w:type="spellStart"/>
      <w:r w:rsidRPr="0009333B">
        <w:rPr>
          <w:rFonts w:ascii="Museo Sans 300" w:hAnsi="Museo Sans 300"/>
          <w:i/>
          <w:iCs/>
        </w:rPr>
        <w:t>Tibiaosteomyelitiden</w:t>
      </w:r>
      <w:proofErr w:type="spellEnd"/>
      <w:r w:rsidRPr="0009333B">
        <w:rPr>
          <w:rFonts w:ascii="Museo Sans 300" w:hAnsi="Museo Sans 300"/>
          <w:i/>
          <w:iCs/>
        </w:rPr>
        <w:t xml:space="preserve"> mit antibiotikabeschichteten Nägeln</w:t>
      </w:r>
    </w:p>
    <w:p w14:paraId="790A45D4" w14:textId="171E435A" w:rsidR="006E003D" w:rsidRPr="0009333B" w:rsidRDefault="006E003D" w:rsidP="006E003D">
      <w:pPr>
        <w:pBdr>
          <w:bottom w:val="single" w:sz="6" w:space="31" w:color="auto"/>
        </w:pBdr>
        <w:rPr>
          <w:rFonts w:ascii="Museo Sans 300" w:hAnsi="Museo Sans 300"/>
          <w:b/>
          <w:bCs/>
          <w:sz w:val="20"/>
          <w:szCs w:val="20"/>
          <w:u w:val="single"/>
        </w:rPr>
      </w:pPr>
      <w:r w:rsidRPr="0009333B">
        <w:rPr>
          <w:rFonts w:ascii="Museo Sans 300" w:hAnsi="Museo Sans 300"/>
          <w:b/>
          <w:bCs/>
          <w:sz w:val="20"/>
          <w:szCs w:val="20"/>
          <w:u w:val="single"/>
        </w:rPr>
        <w:t>Wolf F</w:t>
      </w:r>
    </w:p>
    <w:p w14:paraId="7F0A8239" w14:textId="77777777" w:rsidR="006E003D" w:rsidRPr="0009333B" w:rsidRDefault="006E003D" w:rsidP="006E003D">
      <w:pPr>
        <w:pBdr>
          <w:bottom w:val="single" w:sz="6" w:space="31" w:color="auto"/>
        </w:pBdr>
        <w:rPr>
          <w:rFonts w:ascii="Museo Sans 300" w:hAnsi="Museo Sans 300"/>
          <w:sz w:val="20"/>
          <w:szCs w:val="20"/>
        </w:rPr>
      </w:pPr>
    </w:p>
    <w:p w14:paraId="0649F549" w14:textId="77777777" w:rsidR="006E003D" w:rsidRPr="0009333B" w:rsidRDefault="006E003D" w:rsidP="006E003D">
      <w:pPr>
        <w:pBdr>
          <w:bottom w:val="single" w:sz="6" w:space="31" w:color="auto"/>
        </w:pBdr>
        <w:rPr>
          <w:rFonts w:ascii="Museo Sans 300" w:hAnsi="Museo Sans 300"/>
          <w:sz w:val="20"/>
          <w:szCs w:val="20"/>
          <w:u w:val="single"/>
        </w:rPr>
      </w:pPr>
      <w:r w:rsidRPr="0009333B">
        <w:rPr>
          <w:rFonts w:ascii="Museo Sans 300" w:hAnsi="Museo Sans 300"/>
          <w:sz w:val="20"/>
          <w:szCs w:val="20"/>
          <w:u w:val="single"/>
        </w:rPr>
        <w:t xml:space="preserve">Vortrag Osteosynthese International, Kongress der Gerhard </w:t>
      </w:r>
      <w:proofErr w:type="spellStart"/>
      <w:r w:rsidRPr="0009333B">
        <w:rPr>
          <w:rFonts w:ascii="Museo Sans 300" w:hAnsi="Museo Sans 300"/>
          <w:sz w:val="20"/>
          <w:szCs w:val="20"/>
          <w:u w:val="single"/>
        </w:rPr>
        <w:t>Küntscher</w:t>
      </w:r>
      <w:proofErr w:type="spellEnd"/>
      <w:r w:rsidRPr="0009333B">
        <w:rPr>
          <w:rFonts w:ascii="Museo Sans 300" w:hAnsi="Museo Sans 300"/>
          <w:sz w:val="20"/>
          <w:szCs w:val="20"/>
          <w:u w:val="single"/>
        </w:rPr>
        <w:t xml:space="preserve"> Society, 11.-13.01.2024, Hamburg</w:t>
      </w:r>
    </w:p>
    <w:p w14:paraId="5E539808" w14:textId="77777777" w:rsidR="006E003D" w:rsidRPr="0009333B" w:rsidRDefault="006E003D" w:rsidP="006E003D">
      <w:pPr>
        <w:pBdr>
          <w:bottom w:val="single" w:sz="6" w:space="31" w:color="auto"/>
        </w:pBdr>
        <w:rPr>
          <w:rFonts w:ascii="Museo Sans 300" w:hAnsi="Museo Sans 300"/>
          <w:i/>
          <w:iCs/>
        </w:rPr>
      </w:pPr>
      <w:r w:rsidRPr="0009333B">
        <w:rPr>
          <w:rFonts w:ascii="Museo Sans 300" w:hAnsi="Museo Sans 300"/>
          <w:i/>
          <w:iCs/>
        </w:rPr>
        <w:t xml:space="preserve">A </w:t>
      </w:r>
      <w:proofErr w:type="spellStart"/>
      <w:r w:rsidRPr="0009333B">
        <w:rPr>
          <w:rFonts w:ascii="Museo Sans 300" w:hAnsi="Museo Sans 300"/>
          <w:i/>
          <w:iCs/>
        </w:rPr>
        <w:t>case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of</w:t>
      </w:r>
      <w:proofErr w:type="spellEnd"/>
      <w:r w:rsidRPr="0009333B">
        <w:rPr>
          <w:rFonts w:ascii="Museo Sans 300" w:hAnsi="Museo Sans 300"/>
          <w:i/>
          <w:iCs/>
        </w:rPr>
        <w:t xml:space="preserve"> non </w:t>
      </w:r>
      <w:proofErr w:type="spellStart"/>
      <w:r w:rsidRPr="0009333B">
        <w:rPr>
          <w:rFonts w:ascii="Museo Sans 300" w:hAnsi="Museo Sans 300"/>
          <w:i/>
          <w:iCs/>
        </w:rPr>
        <w:t>traumatic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osteomyelitis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of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the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humerus</w:t>
      </w:r>
      <w:proofErr w:type="spellEnd"/>
      <w:r w:rsidRPr="0009333B">
        <w:rPr>
          <w:rFonts w:ascii="Museo Sans 300" w:hAnsi="Museo Sans 300"/>
          <w:i/>
          <w:iCs/>
        </w:rPr>
        <w:t xml:space="preserve"> and </w:t>
      </w:r>
      <w:proofErr w:type="spellStart"/>
      <w:r w:rsidRPr="0009333B">
        <w:rPr>
          <w:rFonts w:ascii="Museo Sans 300" w:hAnsi="Museo Sans 300"/>
          <w:i/>
          <w:iCs/>
        </w:rPr>
        <w:t>systematic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research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of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literature</w:t>
      </w:r>
      <w:proofErr w:type="spellEnd"/>
      <w:r w:rsidRPr="0009333B">
        <w:rPr>
          <w:rFonts w:ascii="Museo Sans 300" w:hAnsi="Museo Sans 300"/>
          <w:i/>
          <w:iCs/>
        </w:rPr>
        <w:t xml:space="preserve"> on </w:t>
      </w:r>
      <w:proofErr w:type="spellStart"/>
      <w:r w:rsidRPr="0009333B">
        <w:rPr>
          <w:rFonts w:ascii="Museo Sans 300" w:hAnsi="Museo Sans 300"/>
          <w:i/>
          <w:iCs/>
        </w:rPr>
        <w:t>Antibiotic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Cement</w:t>
      </w:r>
      <w:proofErr w:type="spellEnd"/>
      <w:r w:rsidRPr="0009333B">
        <w:rPr>
          <w:rFonts w:ascii="Museo Sans 300" w:hAnsi="Museo Sans 300"/>
          <w:i/>
          <w:iCs/>
        </w:rPr>
        <w:t xml:space="preserve"> Nails (ACN)</w:t>
      </w:r>
    </w:p>
    <w:p w14:paraId="47FC52AF" w14:textId="77777777" w:rsidR="006E003D" w:rsidRPr="0009333B" w:rsidRDefault="006E003D" w:rsidP="006E003D">
      <w:pPr>
        <w:pBdr>
          <w:bottom w:val="single" w:sz="6" w:space="31" w:color="auto"/>
        </w:pBdr>
        <w:rPr>
          <w:rFonts w:ascii="Museo Sans 300" w:hAnsi="Museo Sans 300"/>
          <w:sz w:val="20"/>
          <w:szCs w:val="20"/>
        </w:rPr>
      </w:pPr>
      <w:r w:rsidRPr="0009333B">
        <w:rPr>
          <w:rFonts w:ascii="Museo Sans 300" w:hAnsi="Museo Sans 300"/>
          <w:b/>
          <w:bCs/>
          <w:sz w:val="20"/>
          <w:szCs w:val="20"/>
          <w:u w:val="single"/>
        </w:rPr>
        <w:t>Wolf F</w:t>
      </w:r>
      <w:r w:rsidRPr="0009333B">
        <w:rPr>
          <w:rFonts w:ascii="Museo Sans 300" w:hAnsi="Museo Sans 300"/>
          <w:sz w:val="20"/>
          <w:szCs w:val="20"/>
        </w:rPr>
        <w:t>, Thaller P. H.</w:t>
      </w:r>
    </w:p>
    <w:p w14:paraId="35FCCD01" w14:textId="77777777" w:rsidR="006E003D" w:rsidRPr="0009333B" w:rsidRDefault="006E003D" w:rsidP="006E003D">
      <w:pPr>
        <w:pBdr>
          <w:bottom w:val="single" w:sz="6" w:space="31" w:color="auto"/>
        </w:pBdr>
        <w:rPr>
          <w:rFonts w:ascii="Museo Sans 300" w:hAnsi="Museo Sans 300"/>
          <w:sz w:val="20"/>
          <w:szCs w:val="20"/>
        </w:rPr>
      </w:pPr>
    </w:p>
    <w:p w14:paraId="3E517981" w14:textId="77777777" w:rsidR="006E003D" w:rsidRPr="0009333B" w:rsidRDefault="006E003D" w:rsidP="006E003D">
      <w:pPr>
        <w:pBdr>
          <w:bottom w:val="single" w:sz="6" w:space="31" w:color="auto"/>
        </w:pBdr>
        <w:rPr>
          <w:rFonts w:ascii="Museo Sans 300" w:hAnsi="Museo Sans 300"/>
          <w:sz w:val="20"/>
          <w:szCs w:val="20"/>
          <w:u w:val="single"/>
        </w:rPr>
      </w:pPr>
      <w:r w:rsidRPr="0009333B">
        <w:rPr>
          <w:rFonts w:ascii="Museo Sans 300" w:hAnsi="Museo Sans 300"/>
          <w:sz w:val="20"/>
          <w:szCs w:val="20"/>
          <w:u w:val="single"/>
        </w:rPr>
        <w:t>Posterbeitrag DKG Jahreskongress 2023, Essen</w:t>
      </w:r>
    </w:p>
    <w:p w14:paraId="152DC244" w14:textId="1164F5C4" w:rsidR="006E003D" w:rsidRPr="0009333B" w:rsidRDefault="006E003D" w:rsidP="006E003D">
      <w:pPr>
        <w:pBdr>
          <w:bottom w:val="single" w:sz="6" w:space="31" w:color="auto"/>
        </w:pBdr>
        <w:rPr>
          <w:rFonts w:ascii="Museo Sans 300" w:hAnsi="Museo Sans 300"/>
          <w:i/>
          <w:iCs/>
        </w:rPr>
      </w:pPr>
      <w:r w:rsidRPr="0009333B">
        <w:rPr>
          <w:rFonts w:ascii="Museo Sans 300" w:hAnsi="Museo Sans 300"/>
          <w:i/>
          <w:iCs/>
        </w:rPr>
        <w:t xml:space="preserve">Patella </w:t>
      </w:r>
      <w:proofErr w:type="spellStart"/>
      <w:r w:rsidRPr="0009333B">
        <w:rPr>
          <w:rFonts w:ascii="Museo Sans 300" w:hAnsi="Museo Sans 300"/>
          <w:i/>
          <w:iCs/>
        </w:rPr>
        <w:t>position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for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quality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assessment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of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long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standing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radiographs</w:t>
      </w:r>
      <w:proofErr w:type="spellEnd"/>
      <w:r w:rsidRPr="0009333B">
        <w:rPr>
          <w:rFonts w:ascii="Museo Sans 300" w:hAnsi="Museo Sans 300"/>
          <w:i/>
          <w:iCs/>
        </w:rPr>
        <w:t>:</w:t>
      </w:r>
      <w:r w:rsidRPr="0009333B">
        <w:rPr>
          <w:rFonts w:ascii="Museo Sans 300" w:hAnsi="Museo Sans 300"/>
          <w:i/>
          <w:iCs/>
        </w:rPr>
        <w:br/>
        <w:t xml:space="preserve">A </w:t>
      </w:r>
      <w:proofErr w:type="spellStart"/>
      <w:r w:rsidRPr="0009333B">
        <w:rPr>
          <w:rFonts w:ascii="Museo Sans 300" w:hAnsi="Museo Sans 300"/>
          <w:i/>
          <w:iCs/>
        </w:rPr>
        <w:t>retrospective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study</w:t>
      </w:r>
      <w:proofErr w:type="spellEnd"/>
      <w:r w:rsidRPr="0009333B">
        <w:rPr>
          <w:rFonts w:ascii="Museo Sans 300" w:hAnsi="Museo Sans 300"/>
          <w:i/>
          <w:iCs/>
        </w:rPr>
        <w:t xml:space="preserve"> </w:t>
      </w:r>
      <w:proofErr w:type="spellStart"/>
      <w:r w:rsidRPr="0009333B">
        <w:rPr>
          <w:rFonts w:ascii="Museo Sans 300" w:hAnsi="Museo Sans 300"/>
          <w:i/>
          <w:iCs/>
        </w:rPr>
        <w:t>of</w:t>
      </w:r>
      <w:proofErr w:type="spellEnd"/>
      <w:r w:rsidRPr="0009333B">
        <w:rPr>
          <w:rFonts w:ascii="Museo Sans 300" w:hAnsi="Museo Sans 300"/>
          <w:i/>
          <w:iCs/>
        </w:rPr>
        <w:t xml:space="preserve"> 741 </w:t>
      </w:r>
      <w:proofErr w:type="spellStart"/>
      <w:r w:rsidRPr="0009333B">
        <w:rPr>
          <w:rFonts w:ascii="Museo Sans 300" w:hAnsi="Museo Sans 300"/>
          <w:i/>
          <w:iCs/>
        </w:rPr>
        <w:t>cases</w:t>
      </w:r>
      <w:proofErr w:type="spellEnd"/>
    </w:p>
    <w:p w14:paraId="17827A6E" w14:textId="5132BD31" w:rsidR="006E003D" w:rsidRPr="0009333B" w:rsidRDefault="006E003D" w:rsidP="006E003D">
      <w:pPr>
        <w:pBdr>
          <w:bottom w:val="single" w:sz="6" w:space="31" w:color="auto"/>
        </w:pBdr>
        <w:rPr>
          <w:rFonts w:ascii="Museo Sans 300" w:hAnsi="Museo Sans 300"/>
          <w:sz w:val="20"/>
          <w:szCs w:val="20"/>
        </w:rPr>
      </w:pPr>
      <w:r w:rsidRPr="0009333B">
        <w:rPr>
          <w:rFonts w:ascii="Museo Sans 300" w:hAnsi="Museo Sans 300"/>
          <w:b/>
          <w:bCs/>
          <w:sz w:val="20"/>
          <w:szCs w:val="20"/>
          <w:u w:val="single"/>
        </w:rPr>
        <w:t>Wolf F</w:t>
      </w:r>
      <w:r w:rsidRPr="0009333B">
        <w:rPr>
          <w:rFonts w:ascii="Museo Sans 300" w:hAnsi="Museo Sans 300"/>
          <w:sz w:val="20"/>
          <w:szCs w:val="20"/>
        </w:rPr>
        <w:t xml:space="preserve">, Chen F, Manz K.M., </w:t>
      </w:r>
      <w:proofErr w:type="spellStart"/>
      <w:r w:rsidRPr="0009333B">
        <w:rPr>
          <w:rFonts w:ascii="Museo Sans 300" w:hAnsi="Museo Sans 300"/>
          <w:sz w:val="20"/>
          <w:szCs w:val="20"/>
        </w:rPr>
        <w:t>Fürmetz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J., Gonser S., Thaller P.H.</w:t>
      </w:r>
    </w:p>
    <w:p w14:paraId="2290DDA4" w14:textId="77777777" w:rsidR="006E003D" w:rsidRPr="0009333B" w:rsidRDefault="006E003D" w:rsidP="006E003D">
      <w:pPr>
        <w:pBdr>
          <w:bottom w:val="single" w:sz="6" w:space="31" w:color="auto"/>
        </w:pBdr>
        <w:rPr>
          <w:rFonts w:ascii="Museo Sans 300" w:hAnsi="Museo Sans 300"/>
          <w:sz w:val="20"/>
          <w:szCs w:val="20"/>
        </w:rPr>
      </w:pPr>
    </w:p>
    <w:p w14:paraId="039F8BA2" w14:textId="77777777" w:rsidR="006E003D" w:rsidRPr="0009333B" w:rsidRDefault="006E003D" w:rsidP="006E003D">
      <w:pPr>
        <w:pBdr>
          <w:bottom w:val="single" w:sz="6" w:space="31" w:color="auto"/>
        </w:pBdr>
        <w:rPr>
          <w:rFonts w:ascii="Museo Sans 300" w:hAnsi="Museo Sans 300"/>
          <w:sz w:val="20"/>
          <w:szCs w:val="20"/>
          <w:u w:val="single"/>
        </w:rPr>
      </w:pPr>
      <w:r w:rsidRPr="0009333B">
        <w:rPr>
          <w:rFonts w:ascii="Museo Sans 300" w:hAnsi="Museo Sans 300"/>
          <w:sz w:val="20"/>
          <w:szCs w:val="20"/>
          <w:u w:val="single"/>
        </w:rPr>
        <w:t>Posterbeitrag DKG Jahreskongress 2021, Leipzig</w:t>
      </w:r>
    </w:p>
    <w:p w14:paraId="3544DE5D" w14:textId="0F0E69C6" w:rsidR="006E003D" w:rsidRPr="0009333B" w:rsidRDefault="006E003D" w:rsidP="006E003D">
      <w:pPr>
        <w:pBdr>
          <w:bottom w:val="single" w:sz="6" w:space="31" w:color="auto"/>
        </w:pBdr>
        <w:rPr>
          <w:rFonts w:ascii="Museo Sans 300" w:hAnsi="Museo Sans 300"/>
          <w:i/>
          <w:iCs/>
        </w:rPr>
      </w:pPr>
      <w:r w:rsidRPr="0009333B">
        <w:rPr>
          <w:rFonts w:ascii="Museo Sans 300" w:hAnsi="Museo Sans 300"/>
          <w:i/>
          <w:iCs/>
        </w:rPr>
        <w:t xml:space="preserve">Intraoperative Achskontrolle an den unteren Extremitäten – </w:t>
      </w:r>
      <w:r w:rsidRPr="0009333B">
        <w:rPr>
          <w:rFonts w:ascii="Museo Sans 300" w:hAnsi="Museo Sans 300"/>
          <w:i/>
          <w:iCs/>
        </w:rPr>
        <w:br/>
        <w:t>Präzision der Planfeldmethode im Vergleich zur Ganzbeinaufnahme im Stehen</w:t>
      </w:r>
    </w:p>
    <w:p w14:paraId="2E137552" w14:textId="3C0CA851" w:rsidR="006E003D" w:rsidRPr="0009333B" w:rsidRDefault="006E003D" w:rsidP="006E003D">
      <w:pPr>
        <w:pBdr>
          <w:bottom w:val="single" w:sz="6" w:space="31" w:color="auto"/>
        </w:pBdr>
        <w:rPr>
          <w:rFonts w:ascii="Museo Sans 300" w:hAnsi="Museo Sans 300"/>
          <w:sz w:val="20"/>
          <w:szCs w:val="20"/>
        </w:rPr>
      </w:pPr>
      <w:r w:rsidRPr="0009333B">
        <w:rPr>
          <w:rFonts w:ascii="Museo Sans 300" w:hAnsi="Museo Sans 300"/>
          <w:b/>
          <w:bCs/>
          <w:sz w:val="20"/>
          <w:szCs w:val="20"/>
          <w:u w:val="single"/>
        </w:rPr>
        <w:t xml:space="preserve">Wolf </w:t>
      </w:r>
      <w:proofErr w:type="gramStart"/>
      <w:r w:rsidRPr="0009333B">
        <w:rPr>
          <w:rFonts w:ascii="Museo Sans 300" w:hAnsi="Museo Sans 300"/>
          <w:b/>
          <w:bCs/>
          <w:sz w:val="20"/>
          <w:szCs w:val="20"/>
          <w:u w:val="single"/>
        </w:rPr>
        <w:t>F</w:t>
      </w:r>
      <w:r w:rsidRPr="0009333B">
        <w:rPr>
          <w:rFonts w:ascii="Museo Sans 300" w:hAnsi="Museo Sans 300"/>
          <w:sz w:val="20"/>
          <w:szCs w:val="20"/>
        </w:rPr>
        <w:t xml:space="preserve"> ,</w:t>
      </w:r>
      <w:proofErr w:type="gramEnd"/>
      <w:r w:rsidRPr="0009333B">
        <w:rPr>
          <w:rFonts w:ascii="Museo Sans 300" w:hAnsi="Museo Sans 300"/>
          <w:sz w:val="20"/>
          <w:szCs w:val="20"/>
        </w:rPr>
        <w:t xml:space="preserve"> </w:t>
      </w:r>
      <w:proofErr w:type="spellStart"/>
      <w:r w:rsidRPr="0009333B">
        <w:rPr>
          <w:rFonts w:ascii="Museo Sans 300" w:hAnsi="Museo Sans 300"/>
          <w:sz w:val="20"/>
          <w:szCs w:val="20"/>
        </w:rPr>
        <w:t>Fürmetz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J, </w:t>
      </w:r>
      <w:proofErr w:type="spellStart"/>
      <w:r w:rsidRPr="0009333B">
        <w:rPr>
          <w:rFonts w:ascii="Museo Sans 300" w:hAnsi="Museo Sans 300"/>
          <w:sz w:val="20"/>
          <w:szCs w:val="20"/>
        </w:rPr>
        <w:t>Patzler</w:t>
      </w:r>
      <w:proofErr w:type="spellEnd"/>
      <w:r w:rsidRPr="0009333B">
        <w:rPr>
          <w:rFonts w:ascii="Museo Sans 300" w:hAnsi="Museo Sans 300"/>
          <w:sz w:val="20"/>
          <w:szCs w:val="20"/>
        </w:rPr>
        <w:t xml:space="preserve"> S, Degen N, Prall C, Thaller PH</w:t>
      </w:r>
    </w:p>
    <w:p w14:paraId="4CA1F77A" w14:textId="77777777" w:rsidR="003F743F" w:rsidRPr="0009333B" w:rsidRDefault="003F743F" w:rsidP="006E003D">
      <w:pPr>
        <w:pBdr>
          <w:bottom w:val="single" w:sz="6" w:space="31" w:color="auto"/>
        </w:pBdr>
        <w:rPr>
          <w:rFonts w:ascii="Museo Sans 300" w:hAnsi="Museo Sans 300"/>
          <w:sz w:val="20"/>
          <w:szCs w:val="20"/>
        </w:rPr>
      </w:pPr>
    </w:p>
    <w:sectPr w:rsidR="003F743F" w:rsidRPr="000933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useo Sans 300">
    <w:panose1 w:val="02000000000000000000"/>
    <w:charset w:val="00"/>
    <w:family w:val="auto"/>
    <w:pitch w:val="variable"/>
    <w:sig w:usb0="A00000A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79"/>
    <w:rsid w:val="00015DE7"/>
    <w:rsid w:val="00077284"/>
    <w:rsid w:val="0009333B"/>
    <w:rsid w:val="000A7B97"/>
    <w:rsid w:val="00213E57"/>
    <w:rsid w:val="002516EB"/>
    <w:rsid w:val="003F743F"/>
    <w:rsid w:val="00414B79"/>
    <w:rsid w:val="006852AF"/>
    <w:rsid w:val="00697371"/>
    <w:rsid w:val="006E003D"/>
    <w:rsid w:val="007B4D1E"/>
    <w:rsid w:val="0097455F"/>
    <w:rsid w:val="009F5D1C"/>
    <w:rsid w:val="00BF3C58"/>
    <w:rsid w:val="00C36AFD"/>
    <w:rsid w:val="00F22642"/>
    <w:rsid w:val="00F24AD8"/>
    <w:rsid w:val="00F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B631"/>
  <w15:chartTrackingRefBased/>
  <w15:docId w15:val="{A86A0AB4-6CD3-4B63-9141-6C3FD4AF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15DE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5368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Florian Wolf</dc:creator>
  <cp:keywords/>
  <dc:description/>
  <cp:lastModifiedBy>Ardita Berisha</cp:lastModifiedBy>
  <cp:revision>2</cp:revision>
  <dcterms:created xsi:type="dcterms:W3CDTF">2025-06-02T12:12:00Z</dcterms:created>
  <dcterms:modified xsi:type="dcterms:W3CDTF">2025-06-02T12:12:00Z</dcterms:modified>
</cp:coreProperties>
</file>